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27" w:rsidRPr="005C1C47" w:rsidRDefault="007E5127" w:rsidP="00332E0E">
      <w:pPr>
        <w:spacing w:after="0" w:line="240" w:lineRule="auto"/>
        <w:ind w:left="567" w:right="49"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84348" w:rsidRPr="005C1C47" w:rsidRDefault="00D12B08" w:rsidP="00332E0E">
      <w:pPr>
        <w:spacing w:after="0" w:line="240" w:lineRule="auto"/>
        <w:ind w:left="567" w:right="4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FECHA: ___  /  ___  /  _____</w:t>
      </w:r>
    </w:p>
    <w:p w:rsidR="000E402A" w:rsidRPr="005C1C47" w:rsidRDefault="000E402A" w:rsidP="00332E0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es-ES"/>
        </w:rPr>
      </w:pPr>
    </w:p>
    <w:p w:rsidR="00D12B08" w:rsidRDefault="00D12B08" w:rsidP="00332E0E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lang w:val="es-ES"/>
        </w:rPr>
      </w:pPr>
      <w:r>
        <w:rPr>
          <w:rFonts w:asciiTheme="minorHAnsi" w:hAnsiTheme="minorHAnsi"/>
          <w:b/>
          <w:sz w:val="32"/>
          <w:szCs w:val="32"/>
          <w:lang w:val="es-ES"/>
        </w:rPr>
        <w:t>SOLICITUD ESPACIO</w:t>
      </w:r>
    </w:p>
    <w:p w:rsidR="00184348" w:rsidRPr="00743C39" w:rsidRDefault="00352984" w:rsidP="00332E0E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lang w:val="es-ES"/>
        </w:rPr>
      </w:pPr>
      <w:r w:rsidRPr="00743C39">
        <w:rPr>
          <w:rFonts w:asciiTheme="minorHAnsi" w:hAnsiTheme="minorHAnsi"/>
          <w:b/>
          <w:sz w:val="32"/>
          <w:szCs w:val="32"/>
          <w:lang w:val="es-ES"/>
        </w:rPr>
        <w:t xml:space="preserve">PARA </w:t>
      </w:r>
      <w:r w:rsidR="00F8653A" w:rsidRPr="00743C39">
        <w:rPr>
          <w:rFonts w:asciiTheme="minorHAnsi" w:hAnsiTheme="minorHAnsi"/>
          <w:b/>
          <w:sz w:val="32"/>
          <w:szCs w:val="32"/>
          <w:lang w:val="es-ES"/>
        </w:rPr>
        <w:t>EXPOSICIONES</w:t>
      </w:r>
      <w:r w:rsidR="00D12B08">
        <w:rPr>
          <w:rFonts w:asciiTheme="minorHAnsi" w:hAnsiTheme="minorHAnsi"/>
          <w:b/>
          <w:sz w:val="32"/>
          <w:szCs w:val="32"/>
          <w:lang w:val="es-ES"/>
        </w:rPr>
        <w:t xml:space="preserve"> TEMPORALES</w:t>
      </w:r>
    </w:p>
    <w:p w:rsidR="00184348" w:rsidRPr="005C1C47" w:rsidRDefault="00184348" w:rsidP="00332E0E">
      <w:pPr>
        <w:spacing w:after="0" w:line="240" w:lineRule="auto"/>
        <w:rPr>
          <w:rFonts w:asciiTheme="minorHAnsi" w:hAnsiTheme="minorHAnsi"/>
          <w:b/>
          <w:sz w:val="24"/>
          <w:szCs w:val="24"/>
          <w:lang w:val="es-ES"/>
        </w:rPr>
      </w:pPr>
    </w:p>
    <w:p w:rsidR="00C52885" w:rsidRPr="005C1C47" w:rsidRDefault="00C52885" w:rsidP="00332E0E">
      <w:pPr>
        <w:spacing w:after="0" w:line="240" w:lineRule="auto"/>
        <w:rPr>
          <w:rFonts w:asciiTheme="minorHAnsi" w:hAnsiTheme="minorHAnsi"/>
          <w:b/>
          <w:sz w:val="24"/>
          <w:szCs w:val="24"/>
          <w:lang w:val="es-ES"/>
        </w:rPr>
      </w:pPr>
    </w:p>
    <w:p w:rsidR="00184348" w:rsidRPr="00E3237B" w:rsidRDefault="00942DFC" w:rsidP="00E3237B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/>
          <w:b/>
          <w:sz w:val="24"/>
          <w:szCs w:val="24"/>
          <w:lang w:val="es-ES"/>
        </w:rPr>
      </w:pPr>
      <w:r w:rsidRPr="00E3237B">
        <w:rPr>
          <w:rFonts w:asciiTheme="minorHAnsi" w:hAnsiTheme="minorHAnsi"/>
          <w:b/>
          <w:sz w:val="24"/>
          <w:szCs w:val="24"/>
          <w:lang w:val="es-ES"/>
        </w:rPr>
        <w:t>IDENTIFICACIÓN SOLICITANTE</w:t>
      </w:r>
      <w:r w:rsidR="00025EDB" w:rsidRPr="00E3237B">
        <w:rPr>
          <w:rFonts w:asciiTheme="minorHAnsi" w:hAnsiTheme="minorHAnsi"/>
          <w:b/>
          <w:sz w:val="24"/>
          <w:szCs w:val="24"/>
          <w:lang w:val="es-ES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7"/>
        <w:gridCol w:w="6365"/>
      </w:tblGrid>
      <w:tr w:rsidR="00184348" w:rsidRPr="005C1C47" w:rsidTr="00526860">
        <w:trPr>
          <w:trHeight w:val="397"/>
        </w:trPr>
        <w:tc>
          <w:tcPr>
            <w:tcW w:w="1911" w:type="pct"/>
          </w:tcPr>
          <w:p w:rsidR="00352984" w:rsidRPr="005C1C47" w:rsidRDefault="00D12B08" w:rsidP="00332E0E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Nombre completo</w:t>
            </w:r>
          </w:p>
        </w:tc>
        <w:tc>
          <w:tcPr>
            <w:tcW w:w="3089" w:type="pct"/>
          </w:tcPr>
          <w:p w:rsidR="00184348" w:rsidRPr="005C1C47" w:rsidRDefault="00184348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352984" w:rsidRPr="005C1C47" w:rsidTr="00526860">
        <w:trPr>
          <w:trHeight w:val="397"/>
        </w:trPr>
        <w:tc>
          <w:tcPr>
            <w:tcW w:w="1911" w:type="pct"/>
          </w:tcPr>
          <w:p w:rsidR="00352984" w:rsidRPr="005C1C47" w:rsidRDefault="00025EDB" w:rsidP="00332E0E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3089" w:type="pct"/>
          </w:tcPr>
          <w:p w:rsidR="00352984" w:rsidRPr="005C1C47" w:rsidRDefault="00352984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184348" w:rsidRPr="005C1C47" w:rsidTr="00526860">
        <w:trPr>
          <w:trHeight w:val="397"/>
        </w:trPr>
        <w:tc>
          <w:tcPr>
            <w:tcW w:w="1911" w:type="pct"/>
          </w:tcPr>
          <w:p w:rsidR="00942DFC" w:rsidRPr="005C1C47" w:rsidRDefault="00D12B08" w:rsidP="00332E0E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3089" w:type="pct"/>
          </w:tcPr>
          <w:p w:rsidR="00184348" w:rsidRPr="005C1C47" w:rsidRDefault="00184348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184348" w:rsidRPr="005C1C47" w:rsidTr="00526860">
        <w:trPr>
          <w:trHeight w:val="397"/>
        </w:trPr>
        <w:tc>
          <w:tcPr>
            <w:tcW w:w="1911" w:type="pct"/>
          </w:tcPr>
          <w:p w:rsidR="00942DFC" w:rsidRPr="005C1C47" w:rsidRDefault="00025EDB" w:rsidP="00332E0E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3089" w:type="pct"/>
          </w:tcPr>
          <w:p w:rsidR="00184348" w:rsidRPr="005C1C47" w:rsidRDefault="00184348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</w:tbl>
    <w:p w:rsidR="00942DFC" w:rsidRPr="005C1C47" w:rsidRDefault="00942DFC" w:rsidP="00332E0E">
      <w:p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</w:p>
    <w:p w:rsidR="00C52885" w:rsidRPr="005C1C47" w:rsidRDefault="00C52885" w:rsidP="00332E0E">
      <w:p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</w:p>
    <w:p w:rsidR="008B1E15" w:rsidRPr="00E3237B" w:rsidRDefault="00942DFC" w:rsidP="00E3237B">
      <w:pPr>
        <w:pStyle w:val="ListParagraph"/>
        <w:numPr>
          <w:ilvl w:val="0"/>
          <w:numId w:val="39"/>
        </w:num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  <w:r w:rsidRPr="00E3237B">
        <w:rPr>
          <w:rFonts w:asciiTheme="minorHAnsi" w:hAnsiTheme="minorHAnsi"/>
          <w:b/>
          <w:sz w:val="24"/>
          <w:szCs w:val="24"/>
          <w:lang w:val="es-ES"/>
        </w:rPr>
        <w:t xml:space="preserve">DESCRIPCIÓN DE </w:t>
      </w:r>
      <w:r w:rsidR="00025EDB" w:rsidRPr="00E3237B">
        <w:rPr>
          <w:rFonts w:asciiTheme="minorHAnsi" w:hAnsiTheme="minorHAnsi"/>
          <w:b/>
          <w:sz w:val="24"/>
          <w:szCs w:val="24"/>
          <w:lang w:val="es-ES"/>
        </w:rPr>
        <w:t>M</w:t>
      </w:r>
      <w:r w:rsidR="00F8653A" w:rsidRPr="00E3237B">
        <w:rPr>
          <w:rFonts w:asciiTheme="minorHAnsi" w:hAnsiTheme="minorHAnsi"/>
          <w:b/>
          <w:sz w:val="24"/>
          <w:szCs w:val="24"/>
          <w:lang w:val="es-ES"/>
        </w:rPr>
        <w:t>UEST</w:t>
      </w:r>
      <w:r w:rsidR="00025EDB" w:rsidRPr="00E3237B">
        <w:rPr>
          <w:rFonts w:asciiTheme="minorHAnsi" w:hAnsiTheme="minorHAnsi"/>
          <w:b/>
          <w:sz w:val="24"/>
          <w:szCs w:val="24"/>
          <w:lang w:val="es-ES"/>
        </w:rPr>
        <w:t>RA: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7"/>
        <w:gridCol w:w="6365"/>
      </w:tblGrid>
      <w:tr w:rsidR="00743C39" w:rsidRPr="005C1C47" w:rsidTr="00526860">
        <w:trPr>
          <w:trHeight w:val="397"/>
        </w:trPr>
        <w:tc>
          <w:tcPr>
            <w:tcW w:w="1911" w:type="pct"/>
          </w:tcPr>
          <w:p w:rsidR="00743C39" w:rsidRPr="005C1C47" w:rsidRDefault="00743C39" w:rsidP="00D12B08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Autor(es)</w:t>
            </w:r>
            <w:r w:rsidR="00E3237B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de las </w:t>
            </w:r>
            <w:r w:rsidR="00D12B08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o</w:t>
            </w:r>
            <w:r w:rsidR="00E3237B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bras</w:t>
            </w:r>
          </w:p>
        </w:tc>
        <w:tc>
          <w:tcPr>
            <w:tcW w:w="3089" w:type="pct"/>
          </w:tcPr>
          <w:p w:rsidR="00743C39" w:rsidRPr="005C1C47" w:rsidRDefault="00743C39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D12B08" w:rsidRPr="005C1C47" w:rsidTr="00526860">
        <w:trPr>
          <w:trHeight w:val="397"/>
        </w:trPr>
        <w:tc>
          <w:tcPr>
            <w:tcW w:w="1911" w:type="pct"/>
          </w:tcPr>
          <w:p w:rsidR="00D12B08" w:rsidRDefault="00D12B08" w:rsidP="00D12B08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E3237B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Título</w:t>
            </w: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de la exposición </w:t>
            </w:r>
          </w:p>
          <w:p w:rsidR="00D12B08" w:rsidRDefault="00D12B08" w:rsidP="00D12B08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(definitivo o tentativo)</w:t>
            </w:r>
          </w:p>
        </w:tc>
        <w:tc>
          <w:tcPr>
            <w:tcW w:w="3089" w:type="pct"/>
          </w:tcPr>
          <w:p w:rsidR="00D12B08" w:rsidRPr="005C1C47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8B1E15" w:rsidRPr="005C1C47" w:rsidTr="00526860">
        <w:trPr>
          <w:trHeight w:val="397"/>
        </w:trPr>
        <w:tc>
          <w:tcPr>
            <w:tcW w:w="1911" w:type="pct"/>
          </w:tcPr>
          <w:p w:rsidR="00025EDB" w:rsidRPr="005C1C47" w:rsidRDefault="00025EDB" w:rsidP="00332E0E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Tipo de </w:t>
            </w:r>
            <w:r w:rsidR="00D12B08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o</w:t>
            </w: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bra</w:t>
            </w:r>
            <w:r w:rsidR="00D12B08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</w:t>
            </w:r>
          </w:p>
          <w:p w:rsidR="00942DFC" w:rsidRPr="005C1C47" w:rsidRDefault="00025EDB" w:rsidP="00D12B08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(</w:t>
            </w:r>
            <w:r w:rsidR="00526860" w:rsidRPr="00D12B08">
              <w:rPr>
                <w:rFonts w:asciiTheme="minorHAnsi" w:hAnsiTheme="minorHAnsi"/>
                <w:sz w:val="20"/>
                <w:szCs w:val="24"/>
                <w:lang w:val="es-ES"/>
              </w:rPr>
              <w:t>Ej.</w:t>
            </w: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 xml:space="preserve">: pintura, escultura, instalación, </w:t>
            </w:r>
            <w:r w:rsidR="00D12B08">
              <w:rPr>
                <w:rFonts w:asciiTheme="minorHAnsi" w:hAnsiTheme="minorHAnsi"/>
                <w:sz w:val="20"/>
                <w:szCs w:val="24"/>
                <w:lang w:val="es-ES"/>
              </w:rPr>
              <w:t>textil</w:t>
            </w: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 xml:space="preserve">, maquetas, </w:t>
            </w:r>
            <w:r w:rsidR="00D12B08">
              <w:rPr>
                <w:rFonts w:asciiTheme="minorHAnsi" w:hAnsiTheme="minorHAnsi"/>
                <w:sz w:val="20"/>
                <w:szCs w:val="24"/>
                <w:lang w:val="es-ES"/>
              </w:rPr>
              <w:t xml:space="preserve">orfebrería, fotografía, </w:t>
            </w: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etc.)</w:t>
            </w:r>
          </w:p>
        </w:tc>
        <w:tc>
          <w:tcPr>
            <w:tcW w:w="3089" w:type="pct"/>
          </w:tcPr>
          <w:p w:rsidR="008B1E15" w:rsidRPr="005C1C47" w:rsidRDefault="008B1E15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8B1E15" w:rsidRPr="005C1C47" w:rsidTr="00526860">
        <w:trPr>
          <w:trHeight w:val="397"/>
        </w:trPr>
        <w:tc>
          <w:tcPr>
            <w:tcW w:w="1911" w:type="pct"/>
          </w:tcPr>
          <w:p w:rsidR="00942DFC" w:rsidRPr="005C1C47" w:rsidRDefault="00025EDB" w:rsidP="00332E0E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Tamaño </w:t>
            </w:r>
            <w:r w:rsidR="00743C3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y</w:t>
            </w: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</w:t>
            </w:r>
            <w:r w:rsidR="00D12B08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c</w:t>
            </w: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antidad </w:t>
            </w:r>
            <w:r w:rsidR="00D12B08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estimadas </w:t>
            </w: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de </w:t>
            </w:r>
            <w:r w:rsidR="00D12B08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o</w:t>
            </w: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bras</w:t>
            </w:r>
            <w:r w:rsidR="00D12B08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a exponer</w:t>
            </w:r>
          </w:p>
          <w:p w:rsidR="00025EDB" w:rsidRPr="00D12B08" w:rsidRDefault="00025EDB" w:rsidP="00743C39">
            <w:pPr>
              <w:ind w:right="49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D12B08">
              <w:rPr>
                <w:rFonts w:asciiTheme="minorHAnsi" w:hAnsiTheme="minorHAnsi"/>
                <w:sz w:val="20"/>
                <w:szCs w:val="20"/>
                <w:lang w:val="es-ES"/>
              </w:rPr>
              <w:t>(</w:t>
            </w:r>
            <w:r w:rsidR="00743C39" w:rsidRPr="00D12B08">
              <w:rPr>
                <w:rFonts w:asciiTheme="minorHAnsi" w:hAnsiTheme="minorHAnsi"/>
                <w:sz w:val="20"/>
                <w:szCs w:val="20"/>
                <w:lang w:val="es-ES"/>
              </w:rPr>
              <w:t>Ej.:</w:t>
            </w:r>
            <w:r w:rsidRPr="00D12B0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chica, mediana, grande, variable)</w:t>
            </w:r>
          </w:p>
        </w:tc>
        <w:tc>
          <w:tcPr>
            <w:tcW w:w="3089" w:type="pct"/>
          </w:tcPr>
          <w:p w:rsidR="008B1E15" w:rsidRPr="005C1C47" w:rsidRDefault="008B1E15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842FFD" w:rsidRPr="005C1C47" w:rsidTr="00526860">
        <w:trPr>
          <w:trHeight w:val="397"/>
        </w:trPr>
        <w:tc>
          <w:tcPr>
            <w:tcW w:w="1911" w:type="pct"/>
          </w:tcPr>
          <w:p w:rsidR="00842FFD" w:rsidRPr="005C1C47" w:rsidRDefault="00D12B08" w:rsidP="00332E0E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Breve </w:t>
            </w:r>
            <w:r w:rsidR="00025EDB"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Motivación de la </w:t>
            </w: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m</w:t>
            </w:r>
            <w:r w:rsidR="00025EDB"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uestra</w:t>
            </w:r>
          </w:p>
          <w:p w:rsidR="00025EDB" w:rsidRPr="00D12B08" w:rsidRDefault="00025EDB" w:rsidP="00332E0E">
            <w:pPr>
              <w:ind w:right="49"/>
              <w:rPr>
                <w:rFonts w:asciiTheme="minorHAnsi" w:hAnsiTheme="minorHAnsi"/>
                <w:sz w:val="16"/>
                <w:szCs w:val="20"/>
                <w:lang w:val="es-ES"/>
              </w:rPr>
            </w:pP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(</w:t>
            </w:r>
            <w:r w:rsidR="00526860" w:rsidRPr="00D12B08">
              <w:rPr>
                <w:rFonts w:asciiTheme="minorHAnsi" w:hAnsiTheme="minorHAnsi"/>
                <w:sz w:val="20"/>
                <w:szCs w:val="24"/>
                <w:lang w:val="es-ES"/>
              </w:rPr>
              <w:t>Ej.</w:t>
            </w: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:</w:t>
            </w:r>
            <w:r w:rsidR="00743C39" w:rsidRPr="00D12B08">
              <w:rPr>
                <w:rFonts w:asciiTheme="minorHAnsi" w:hAnsiTheme="minorHAnsi"/>
                <w:sz w:val="20"/>
                <w:szCs w:val="24"/>
                <w:lang w:val="es-ES"/>
              </w:rPr>
              <w:t xml:space="preserve"> </w:t>
            </w: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tema, discurso, guión o reflexión</w:t>
            </w:r>
            <w:r w:rsidR="00D12B08">
              <w:rPr>
                <w:rFonts w:asciiTheme="minorHAnsi" w:hAnsiTheme="minorHAnsi"/>
                <w:sz w:val="20"/>
                <w:szCs w:val="24"/>
                <w:lang w:val="es-ES"/>
              </w:rPr>
              <w:t xml:space="preserve"> que se quiera trasmitir a la comunidad</w:t>
            </w: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)</w:t>
            </w:r>
          </w:p>
          <w:p w:rsidR="00842FFD" w:rsidRPr="005C1C47" w:rsidRDefault="00842FFD" w:rsidP="00332E0E">
            <w:pPr>
              <w:ind w:right="49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842FFD" w:rsidRDefault="00842FFD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F2EBC" w:rsidRDefault="00DF2EBC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C55B8C" w:rsidRDefault="00C55B8C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C55B8C" w:rsidRPr="005C1C47" w:rsidRDefault="00C55B8C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C52885" w:rsidRPr="005C1C47" w:rsidRDefault="00C52885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842FFD" w:rsidRPr="005C1C47" w:rsidRDefault="00842FFD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3089" w:type="pct"/>
          </w:tcPr>
          <w:p w:rsidR="00C55B8C" w:rsidRDefault="00C55B8C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A34AD8" w:rsidRDefault="00A34AD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A34AD8" w:rsidRDefault="00A34AD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D12B08" w:rsidRPr="005C1C47" w:rsidRDefault="00D12B08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653A" w:rsidRPr="005C1C47" w:rsidTr="00526860">
        <w:trPr>
          <w:trHeight w:val="397"/>
        </w:trPr>
        <w:tc>
          <w:tcPr>
            <w:tcW w:w="1911" w:type="pct"/>
          </w:tcPr>
          <w:p w:rsidR="00F8653A" w:rsidRPr="005C1C47" w:rsidRDefault="00F8653A" w:rsidP="00332E0E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Financiamiento</w:t>
            </w:r>
          </w:p>
          <w:p w:rsidR="00F8653A" w:rsidRPr="005C1C47" w:rsidRDefault="00F8653A" w:rsidP="00332E0E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(</w:t>
            </w:r>
            <w:r w:rsidR="00CD4D58" w:rsidRPr="00D12B08">
              <w:rPr>
                <w:rFonts w:asciiTheme="minorHAnsi" w:hAnsiTheme="minorHAnsi"/>
                <w:sz w:val="20"/>
                <w:szCs w:val="24"/>
                <w:lang w:val="es-ES"/>
              </w:rPr>
              <w:t>Ej.</w:t>
            </w: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 xml:space="preserve">: </w:t>
            </w:r>
            <w:r w:rsidR="00526860" w:rsidRPr="00D12B08">
              <w:rPr>
                <w:rFonts w:asciiTheme="minorHAnsi" w:hAnsiTheme="minorHAnsi"/>
                <w:sz w:val="20"/>
                <w:szCs w:val="24"/>
                <w:lang w:val="es-ES"/>
              </w:rPr>
              <w:t>aportes propios, Fondart</w:t>
            </w:r>
            <w:r w:rsidRPr="00D12B08">
              <w:rPr>
                <w:rFonts w:asciiTheme="minorHAnsi" w:hAnsiTheme="minorHAnsi"/>
                <w:sz w:val="20"/>
                <w:szCs w:val="24"/>
                <w:lang w:val="es-ES"/>
              </w:rPr>
              <w:t>, otro)</w:t>
            </w:r>
          </w:p>
        </w:tc>
        <w:tc>
          <w:tcPr>
            <w:tcW w:w="3089" w:type="pct"/>
          </w:tcPr>
          <w:p w:rsidR="00F8653A" w:rsidRPr="005C1C47" w:rsidRDefault="00F8653A" w:rsidP="00C55B8C">
            <w:pPr>
              <w:tabs>
                <w:tab w:val="left" w:pos="1965"/>
              </w:tabs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</w:tbl>
    <w:p w:rsidR="007D68DE" w:rsidRPr="005C1C47" w:rsidRDefault="007D68DE" w:rsidP="00332E0E">
      <w:p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</w:p>
    <w:p w:rsidR="00C52885" w:rsidRDefault="00C52885" w:rsidP="00332E0E">
      <w:p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</w:p>
    <w:p w:rsidR="008B1E15" w:rsidRPr="00A34AD8" w:rsidRDefault="00942DFC" w:rsidP="00E3237B">
      <w:pPr>
        <w:pStyle w:val="ListParagraph"/>
        <w:numPr>
          <w:ilvl w:val="0"/>
          <w:numId w:val="39"/>
        </w:numPr>
        <w:spacing w:after="0" w:line="240" w:lineRule="auto"/>
        <w:ind w:right="49"/>
        <w:rPr>
          <w:rFonts w:asciiTheme="minorHAnsi" w:hAnsiTheme="minorHAnsi"/>
          <w:sz w:val="24"/>
          <w:szCs w:val="24"/>
          <w:lang w:val="es-ES"/>
        </w:rPr>
      </w:pPr>
      <w:r w:rsidRPr="00E3237B">
        <w:rPr>
          <w:rFonts w:asciiTheme="minorHAnsi" w:hAnsiTheme="minorHAnsi"/>
          <w:b/>
          <w:sz w:val="24"/>
          <w:szCs w:val="24"/>
          <w:lang w:val="es-ES"/>
        </w:rPr>
        <w:t>E</w:t>
      </w:r>
      <w:r w:rsidR="00C52885" w:rsidRPr="00E3237B">
        <w:rPr>
          <w:rFonts w:asciiTheme="minorHAnsi" w:hAnsiTheme="minorHAnsi"/>
          <w:b/>
          <w:sz w:val="24"/>
          <w:szCs w:val="24"/>
          <w:lang w:val="es-ES"/>
        </w:rPr>
        <w:t>SPACIO</w:t>
      </w:r>
      <w:r w:rsidRPr="00E3237B">
        <w:rPr>
          <w:rFonts w:asciiTheme="minorHAnsi" w:hAnsiTheme="minorHAnsi"/>
          <w:b/>
          <w:sz w:val="24"/>
          <w:szCs w:val="24"/>
          <w:lang w:val="es-ES"/>
        </w:rPr>
        <w:t xml:space="preserve"> SOLICITADO</w:t>
      </w:r>
      <w:r w:rsidR="00A34AD8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A34AD8" w:rsidRPr="00A34AD8">
        <w:rPr>
          <w:rFonts w:asciiTheme="minorHAnsi" w:hAnsiTheme="minorHAnsi"/>
          <w:sz w:val="24"/>
          <w:szCs w:val="24"/>
          <w:lang w:val="es-ES"/>
        </w:rPr>
        <w:t xml:space="preserve">(marque </w:t>
      </w:r>
      <w:r w:rsidR="00A34AD8">
        <w:rPr>
          <w:rFonts w:asciiTheme="minorHAnsi" w:hAnsiTheme="minorHAnsi"/>
          <w:sz w:val="24"/>
          <w:szCs w:val="24"/>
          <w:lang w:val="es-ES"/>
        </w:rPr>
        <w:t>con una X</w:t>
      </w:r>
      <w:r w:rsidR="00A34AD8" w:rsidRPr="00A34AD8">
        <w:rPr>
          <w:rFonts w:asciiTheme="minorHAnsi" w:hAnsiTheme="minorHAnsi"/>
          <w:sz w:val="24"/>
          <w:szCs w:val="24"/>
          <w:lang w:val="es-E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5"/>
        <w:gridCol w:w="686"/>
        <w:gridCol w:w="4465"/>
        <w:gridCol w:w="686"/>
      </w:tblGrid>
      <w:tr w:rsidR="00942DFC" w:rsidRPr="005C1C47" w:rsidTr="00CD4A5E">
        <w:trPr>
          <w:trHeight w:val="398"/>
        </w:trPr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C" w:rsidRPr="005C1C47" w:rsidRDefault="00025EDB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sz w:val="24"/>
                <w:szCs w:val="24"/>
                <w:lang w:val="es-ES"/>
              </w:rPr>
              <w:t>Salón Pedro Olmos (piso -1)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DFC" w:rsidRPr="005C1C47" w:rsidRDefault="00942DFC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C" w:rsidRPr="005C1C47" w:rsidRDefault="00F8653A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sz w:val="24"/>
                <w:szCs w:val="24"/>
                <w:lang w:val="es-ES"/>
              </w:rPr>
              <w:t>Galería  (2° piso)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DFC" w:rsidRPr="005C1C47" w:rsidRDefault="00942DFC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025EDB" w:rsidRPr="005C1C47" w:rsidTr="00CD4A5E">
        <w:trPr>
          <w:trHeight w:val="398"/>
        </w:trPr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DB" w:rsidRPr="005C1C47" w:rsidRDefault="00F8653A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sz w:val="24"/>
                <w:szCs w:val="24"/>
                <w:lang w:val="es-ES"/>
              </w:rPr>
              <w:t>Corredor Oriente (1° piso)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EDB" w:rsidRPr="005C1C47" w:rsidRDefault="00025EDB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DB" w:rsidRPr="005C1C47" w:rsidRDefault="00BB7CCA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sz w:val="24"/>
                <w:szCs w:val="24"/>
                <w:lang w:val="es-ES"/>
              </w:rPr>
              <w:t>Otro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EDB" w:rsidRPr="005C1C47" w:rsidRDefault="00025EDB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942DFC" w:rsidRPr="005C1C47" w:rsidTr="00CD4A5E">
        <w:trPr>
          <w:trHeight w:val="398"/>
        </w:trPr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C" w:rsidRPr="005C1C47" w:rsidRDefault="00F8653A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5C1C47">
              <w:rPr>
                <w:rFonts w:asciiTheme="minorHAnsi" w:hAnsiTheme="minorHAnsi"/>
                <w:sz w:val="24"/>
                <w:szCs w:val="24"/>
                <w:lang w:val="es-ES"/>
              </w:rPr>
              <w:t>Patio Las Camelias (1° piso)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DFC" w:rsidRPr="005C1C47" w:rsidRDefault="00942DFC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C" w:rsidRPr="005C1C47" w:rsidRDefault="00942DFC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DFC" w:rsidRPr="005C1C47" w:rsidRDefault="00942DFC" w:rsidP="00332E0E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</w:tbl>
    <w:p w:rsidR="00862DA8" w:rsidRPr="005C1C47" w:rsidRDefault="00862DA8" w:rsidP="00332E0E">
      <w:pPr>
        <w:spacing w:after="0" w:line="240" w:lineRule="auto"/>
        <w:ind w:right="49"/>
        <w:rPr>
          <w:rFonts w:asciiTheme="minorHAnsi" w:hAnsiTheme="minorHAnsi"/>
          <w:sz w:val="24"/>
          <w:szCs w:val="24"/>
          <w:lang w:val="es-ES"/>
        </w:rPr>
      </w:pPr>
    </w:p>
    <w:p w:rsidR="00184348" w:rsidRPr="005C1C47" w:rsidRDefault="00184348" w:rsidP="00332E0E">
      <w:pPr>
        <w:pStyle w:val="ListParagraph"/>
        <w:spacing w:after="0" w:line="240" w:lineRule="auto"/>
        <w:ind w:left="1571" w:right="49"/>
        <w:jc w:val="both"/>
        <w:rPr>
          <w:rFonts w:asciiTheme="minorHAnsi" w:hAnsiTheme="minorHAnsi"/>
          <w:sz w:val="24"/>
          <w:szCs w:val="24"/>
        </w:rPr>
      </w:pPr>
    </w:p>
    <w:p w:rsidR="008B1E15" w:rsidRPr="00E3237B" w:rsidRDefault="005C1C47" w:rsidP="00E3237B">
      <w:pPr>
        <w:pStyle w:val="ListParagraph"/>
        <w:numPr>
          <w:ilvl w:val="0"/>
          <w:numId w:val="39"/>
        </w:numPr>
        <w:spacing w:after="0" w:line="240" w:lineRule="auto"/>
        <w:ind w:right="49"/>
        <w:jc w:val="both"/>
        <w:rPr>
          <w:rFonts w:asciiTheme="minorHAnsi" w:hAnsiTheme="minorHAnsi"/>
          <w:b/>
          <w:sz w:val="24"/>
          <w:szCs w:val="24"/>
        </w:rPr>
      </w:pPr>
      <w:r w:rsidRPr="00E3237B">
        <w:rPr>
          <w:rFonts w:asciiTheme="minorHAnsi" w:hAnsiTheme="minorHAnsi"/>
          <w:b/>
          <w:sz w:val="24"/>
          <w:szCs w:val="24"/>
        </w:rPr>
        <w:t>INFORMACIÓN ANEXA</w:t>
      </w:r>
      <w:r w:rsidR="00743C39" w:rsidRPr="00E3237B">
        <w:rPr>
          <w:rFonts w:asciiTheme="minorHAnsi" w:hAnsiTheme="minorHAnsi"/>
          <w:b/>
          <w:sz w:val="24"/>
          <w:szCs w:val="24"/>
        </w:rPr>
        <w:t xml:space="preserve"> </w:t>
      </w:r>
      <w:r w:rsidR="00A34AD8">
        <w:rPr>
          <w:rFonts w:asciiTheme="minorHAnsi" w:hAnsiTheme="minorHAnsi"/>
          <w:b/>
          <w:sz w:val="24"/>
          <w:szCs w:val="24"/>
        </w:rPr>
        <w:t>(</w:t>
      </w:r>
      <w:r w:rsidR="00743C39" w:rsidRPr="00E3237B">
        <w:rPr>
          <w:rFonts w:asciiTheme="minorHAnsi" w:hAnsiTheme="minorHAnsi"/>
          <w:b/>
          <w:sz w:val="24"/>
          <w:szCs w:val="24"/>
        </w:rPr>
        <w:t>OBLIGATORIA</w:t>
      </w:r>
      <w:r w:rsidR="00A34AD8">
        <w:rPr>
          <w:rFonts w:asciiTheme="minorHAnsi" w:hAnsiTheme="minorHAnsi"/>
          <w:b/>
          <w:sz w:val="24"/>
          <w:szCs w:val="24"/>
        </w:rPr>
        <w:t>)</w:t>
      </w:r>
      <w:r w:rsidRPr="00E3237B">
        <w:rPr>
          <w:rFonts w:asciiTheme="minorHAnsi" w:hAnsiTheme="minorHAnsi"/>
          <w:b/>
          <w:sz w:val="24"/>
          <w:szCs w:val="24"/>
        </w:rPr>
        <w:t>:</w:t>
      </w:r>
    </w:p>
    <w:p w:rsidR="00743C39" w:rsidRPr="00743C39" w:rsidRDefault="00A34AD8" w:rsidP="00743C39">
      <w:pPr>
        <w:pStyle w:val="ListParagraph"/>
        <w:numPr>
          <w:ilvl w:val="0"/>
          <w:numId w:val="38"/>
        </w:numPr>
        <w:spacing w:after="0" w:line="240" w:lineRule="auto"/>
        <w:ind w:right="4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Registro visual de las obras a exponer</w:t>
      </w:r>
      <w:r w:rsidR="00743C39">
        <w:rPr>
          <w:rFonts w:asciiTheme="minorHAnsi" w:hAnsiTheme="minorHAnsi"/>
          <w:sz w:val="24"/>
          <w:szCs w:val="24"/>
        </w:rPr>
        <w:t>, que permita visualizar la calidad y estilo de la propuesta.</w:t>
      </w:r>
    </w:p>
    <w:p w:rsidR="005C1C47" w:rsidRPr="00743C39" w:rsidRDefault="005C1C47" w:rsidP="005C1C47">
      <w:pPr>
        <w:pStyle w:val="ListParagraph"/>
        <w:numPr>
          <w:ilvl w:val="0"/>
          <w:numId w:val="38"/>
        </w:numPr>
        <w:spacing w:after="0" w:line="240" w:lineRule="auto"/>
        <w:ind w:right="49"/>
        <w:jc w:val="both"/>
        <w:rPr>
          <w:rFonts w:asciiTheme="minorHAnsi" w:hAnsiTheme="minorHAnsi"/>
          <w:sz w:val="24"/>
          <w:szCs w:val="24"/>
        </w:rPr>
      </w:pPr>
      <w:r w:rsidRPr="00743C39">
        <w:rPr>
          <w:rFonts w:asciiTheme="minorHAnsi" w:hAnsiTheme="minorHAnsi"/>
          <w:sz w:val="24"/>
          <w:szCs w:val="24"/>
        </w:rPr>
        <w:t>Currículum del expositor</w:t>
      </w:r>
      <w:r w:rsidR="00743C39" w:rsidRPr="00743C39">
        <w:rPr>
          <w:rFonts w:asciiTheme="minorHAnsi" w:hAnsiTheme="minorHAnsi"/>
          <w:sz w:val="24"/>
          <w:szCs w:val="24"/>
        </w:rPr>
        <w:t>/a</w:t>
      </w:r>
      <w:r w:rsidR="00743C39">
        <w:rPr>
          <w:rFonts w:asciiTheme="minorHAnsi" w:hAnsiTheme="minorHAnsi"/>
          <w:sz w:val="24"/>
          <w:szCs w:val="24"/>
        </w:rPr>
        <w:t>.</w:t>
      </w:r>
    </w:p>
    <w:p w:rsidR="005C1C47" w:rsidRDefault="005C1C47" w:rsidP="00332E0E">
      <w:pPr>
        <w:spacing w:after="0" w:line="240" w:lineRule="auto"/>
        <w:ind w:right="49"/>
        <w:jc w:val="both"/>
        <w:rPr>
          <w:rFonts w:asciiTheme="minorHAnsi" w:hAnsiTheme="minorHAnsi"/>
          <w:b/>
          <w:sz w:val="24"/>
          <w:szCs w:val="24"/>
        </w:rPr>
      </w:pPr>
    </w:p>
    <w:p w:rsidR="00743C39" w:rsidRPr="005C1C47" w:rsidRDefault="00743C39" w:rsidP="00332E0E">
      <w:pPr>
        <w:spacing w:after="0" w:line="240" w:lineRule="auto"/>
        <w:ind w:right="49"/>
        <w:jc w:val="both"/>
        <w:rPr>
          <w:rFonts w:asciiTheme="minorHAnsi" w:hAnsiTheme="minorHAnsi"/>
          <w:b/>
          <w:sz w:val="24"/>
          <w:szCs w:val="24"/>
        </w:rPr>
      </w:pPr>
    </w:p>
    <w:p w:rsidR="00332E0E" w:rsidRPr="00E3237B" w:rsidRDefault="00743C39" w:rsidP="00E3237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</w:pPr>
      <w:r w:rsidRPr="00E3237B"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  <w:t>CONDICIONES GENERALES:</w:t>
      </w:r>
    </w:p>
    <w:p w:rsidR="006F46FD" w:rsidRPr="005C1C47" w:rsidRDefault="006F46FD" w:rsidP="006F46F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El equipo del Museo de Arte y Artesanía </w:t>
      </w:r>
      <w:r w:rsidR="00A34AD8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de Linares </w:t>
      </w: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podría solicitar una reunión con el solicitante</w:t>
      </w:r>
      <w:r w:rsidR="00E3237B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y/o autores</w:t>
      </w: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  <w:r w:rsidR="00E3237B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de la exposición </w:t>
      </w: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para afinar detalles y aclarar dudas.</w:t>
      </w:r>
    </w:p>
    <w:p w:rsidR="00332E0E" w:rsidRPr="005C1C47" w:rsidRDefault="00332E0E" w:rsidP="00332E0E">
      <w:pPr>
        <w:pStyle w:val="ListParagraph"/>
        <w:numPr>
          <w:ilvl w:val="0"/>
          <w:numId w:val="37"/>
        </w:numPr>
        <w:spacing w:after="0" w:line="240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  <w:r w:rsidRPr="005C1C47">
        <w:rPr>
          <w:rFonts w:asciiTheme="minorHAnsi" w:hAnsiTheme="minorHAnsi" w:cstheme="minorHAnsi"/>
          <w:sz w:val="24"/>
          <w:szCs w:val="24"/>
        </w:rPr>
        <w:t xml:space="preserve">Para actividades co-organizadas con el museo, la difusión debe contar con </w:t>
      </w:r>
      <w:r w:rsidR="00E3237B">
        <w:rPr>
          <w:rFonts w:asciiTheme="minorHAnsi" w:hAnsiTheme="minorHAnsi" w:cstheme="minorHAnsi"/>
          <w:sz w:val="24"/>
          <w:szCs w:val="24"/>
        </w:rPr>
        <w:t>la aprobación</w:t>
      </w:r>
      <w:r w:rsidRPr="005C1C47">
        <w:rPr>
          <w:rFonts w:asciiTheme="minorHAnsi" w:hAnsiTheme="minorHAnsi" w:cstheme="minorHAnsi"/>
          <w:sz w:val="24"/>
          <w:szCs w:val="24"/>
        </w:rPr>
        <w:t xml:space="preserve"> de esta institución </w:t>
      </w:r>
      <w:r w:rsidR="006F46FD" w:rsidRPr="005C1C47">
        <w:rPr>
          <w:rFonts w:asciiTheme="minorHAnsi" w:hAnsiTheme="minorHAnsi" w:cstheme="minorHAnsi"/>
          <w:sz w:val="24"/>
          <w:szCs w:val="24"/>
        </w:rPr>
        <w:t>antes</w:t>
      </w:r>
      <w:r w:rsidRPr="005C1C47">
        <w:rPr>
          <w:rFonts w:asciiTheme="minorHAnsi" w:hAnsiTheme="minorHAnsi" w:cstheme="minorHAnsi"/>
          <w:sz w:val="24"/>
          <w:szCs w:val="24"/>
        </w:rPr>
        <w:t xml:space="preserve"> de ser publicada.</w:t>
      </w:r>
    </w:p>
    <w:p w:rsidR="00332E0E" w:rsidRPr="005C1C47" w:rsidRDefault="00332E0E" w:rsidP="00332E0E">
      <w:pPr>
        <w:pStyle w:val="ListParagraph"/>
        <w:numPr>
          <w:ilvl w:val="0"/>
          <w:numId w:val="37"/>
        </w:numPr>
        <w:spacing w:after="0" w:line="240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  <w:r w:rsidRPr="005C1C47">
        <w:rPr>
          <w:rFonts w:asciiTheme="minorHAnsi" w:hAnsiTheme="minorHAnsi" w:cstheme="minorHAnsi"/>
          <w:sz w:val="24"/>
          <w:szCs w:val="24"/>
        </w:rPr>
        <w:t xml:space="preserve">El museo se reserva el derecho de </w:t>
      </w:r>
      <w:r w:rsidR="00E3237B">
        <w:rPr>
          <w:rFonts w:asciiTheme="minorHAnsi" w:hAnsiTheme="minorHAnsi" w:cstheme="minorHAnsi"/>
          <w:sz w:val="24"/>
          <w:szCs w:val="24"/>
        </w:rPr>
        <w:t>modificar</w:t>
      </w:r>
      <w:r w:rsidRPr="005C1C47">
        <w:rPr>
          <w:rFonts w:asciiTheme="minorHAnsi" w:hAnsiTheme="minorHAnsi" w:cstheme="minorHAnsi"/>
          <w:sz w:val="24"/>
          <w:szCs w:val="24"/>
        </w:rPr>
        <w:t xml:space="preserve"> de</w:t>
      </w:r>
      <w:r w:rsidR="006F46FD" w:rsidRPr="005C1C47">
        <w:rPr>
          <w:rFonts w:asciiTheme="minorHAnsi" w:hAnsiTheme="minorHAnsi" w:cstheme="minorHAnsi"/>
          <w:sz w:val="24"/>
          <w:szCs w:val="24"/>
        </w:rPr>
        <w:t>l</w:t>
      </w:r>
      <w:r w:rsidRPr="005C1C47">
        <w:rPr>
          <w:rFonts w:asciiTheme="minorHAnsi" w:hAnsiTheme="minorHAnsi" w:cstheme="minorHAnsi"/>
          <w:sz w:val="24"/>
          <w:szCs w:val="24"/>
        </w:rPr>
        <w:t xml:space="preserve"> día, hora</w:t>
      </w:r>
      <w:r w:rsidR="00E3237B">
        <w:rPr>
          <w:rFonts w:asciiTheme="minorHAnsi" w:hAnsiTheme="minorHAnsi" w:cstheme="minorHAnsi"/>
          <w:sz w:val="24"/>
          <w:szCs w:val="24"/>
        </w:rPr>
        <w:t xml:space="preserve"> y/o</w:t>
      </w:r>
      <w:r w:rsidRPr="005C1C47">
        <w:rPr>
          <w:rFonts w:asciiTheme="minorHAnsi" w:hAnsiTheme="minorHAnsi" w:cstheme="minorHAnsi"/>
          <w:sz w:val="24"/>
          <w:szCs w:val="24"/>
        </w:rPr>
        <w:t xml:space="preserve"> espacio</w:t>
      </w:r>
      <w:r w:rsidR="00E3237B">
        <w:rPr>
          <w:rFonts w:asciiTheme="minorHAnsi" w:hAnsiTheme="minorHAnsi" w:cstheme="minorHAnsi"/>
          <w:sz w:val="24"/>
          <w:szCs w:val="24"/>
        </w:rPr>
        <w:t>,</w:t>
      </w:r>
      <w:r w:rsidRPr="005C1C47">
        <w:rPr>
          <w:rFonts w:asciiTheme="minorHAnsi" w:hAnsiTheme="minorHAnsi" w:cstheme="minorHAnsi"/>
          <w:sz w:val="24"/>
          <w:szCs w:val="24"/>
        </w:rPr>
        <w:t xml:space="preserve"> </w:t>
      </w:r>
      <w:r w:rsidR="00E3237B">
        <w:rPr>
          <w:rFonts w:asciiTheme="minorHAnsi" w:hAnsiTheme="minorHAnsi" w:cstheme="minorHAnsi"/>
          <w:sz w:val="24"/>
          <w:szCs w:val="24"/>
        </w:rPr>
        <w:t>o</w:t>
      </w:r>
      <w:r w:rsidRPr="005C1C47">
        <w:rPr>
          <w:rFonts w:asciiTheme="minorHAnsi" w:hAnsiTheme="minorHAnsi" w:cstheme="minorHAnsi"/>
          <w:sz w:val="24"/>
          <w:szCs w:val="24"/>
        </w:rPr>
        <w:t xml:space="preserve"> suspensión de la actividad, previo aviso al solicitante, por causas de buen servicio o fuerza mayor.</w:t>
      </w:r>
    </w:p>
    <w:p w:rsidR="00332E0E" w:rsidRPr="005C1C47" w:rsidRDefault="00332E0E" w:rsidP="00332E0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</w:p>
    <w:p w:rsidR="00526860" w:rsidRPr="005C1C47" w:rsidRDefault="00A34AD8" w:rsidP="00A34AD8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  <w:t xml:space="preserve">5.1 </w:t>
      </w:r>
      <w:r w:rsidR="00526860" w:rsidRPr="005C1C47"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  <w:t>El museo se compromete a:</w:t>
      </w:r>
    </w:p>
    <w:p w:rsidR="00526860" w:rsidRPr="005C1C47" w:rsidRDefault="00526860" w:rsidP="00332E0E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Apoyar en el montaje de la muestra mediante personal calificado, equipamiento e infraestructura existente.</w:t>
      </w:r>
    </w:p>
    <w:p w:rsidR="00332E0E" w:rsidRPr="005C1C47" w:rsidRDefault="00332E0E" w:rsidP="00332E0E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Diseñar invitaciones y pendón, si es requerido previamente.</w:t>
      </w:r>
    </w:p>
    <w:p w:rsidR="00526860" w:rsidRPr="005C1C47" w:rsidRDefault="00526860" w:rsidP="00332E0E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Realizar </w:t>
      </w:r>
      <w:r w:rsidR="00332E0E"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difusión </w:t>
      </w:r>
      <w:r w:rsidR="00E3237B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de la exposición </w:t>
      </w:r>
      <w:r w:rsidR="00332E0E"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a través </w:t>
      </w: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de invitaciones digitales</w:t>
      </w:r>
      <w:r w:rsidR="00332E0E"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e impresión de</w:t>
      </w:r>
      <w:r w:rsidR="00E3237B">
        <w:rPr>
          <w:rFonts w:asciiTheme="minorHAnsi" w:hAnsiTheme="minorHAnsi" w:cstheme="minorHAnsi"/>
          <w:sz w:val="24"/>
          <w:szCs w:val="24"/>
          <w:lang w:val="es-ES_tradnl" w:eastAsia="es-ES_tradnl"/>
        </w:rPr>
        <w:t>l</w:t>
      </w:r>
      <w:r w:rsidR="00A34AD8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pendón exterior, j</w:t>
      </w:r>
      <w:r w:rsidR="00E3237B">
        <w:rPr>
          <w:rFonts w:asciiTheme="minorHAnsi" w:hAnsiTheme="minorHAnsi" w:cstheme="minorHAnsi"/>
          <w:sz w:val="24"/>
          <w:szCs w:val="24"/>
          <w:lang w:val="es-ES_tradnl" w:eastAsia="es-ES_tradnl"/>
        </w:rPr>
        <w:t>unto con</w:t>
      </w:r>
      <w:r w:rsidR="00332E0E"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  <w:r w:rsidR="00A34AD8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la </w:t>
      </w: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publicación en página web, redes sociales institucionales y comunicados en prensa local. </w:t>
      </w:r>
    </w:p>
    <w:p w:rsidR="00526860" w:rsidRPr="005C1C47" w:rsidRDefault="00526860" w:rsidP="00332E0E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Almacenar (si es requerido) las obras antes o después de la exhibición, de forma segura</w:t>
      </w:r>
      <w:r w:rsidR="00A34AD8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 y transitoria</w:t>
      </w: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.</w:t>
      </w:r>
    </w:p>
    <w:p w:rsidR="00526860" w:rsidRPr="005C1C47" w:rsidRDefault="00526860" w:rsidP="00332E0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</w:p>
    <w:p w:rsidR="00526860" w:rsidRPr="005C1C47" w:rsidRDefault="00A34AD8" w:rsidP="00A34AD8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  <w:t xml:space="preserve">5.2 </w:t>
      </w:r>
      <w:r w:rsidR="005C1C47" w:rsidRPr="005C1C47"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  <w:t xml:space="preserve">El solicitante o expositores </w:t>
      </w:r>
      <w:r w:rsidR="00526860" w:rsidRPr="005C1C47">
        <w:rPr>
          <w:rFonts w:asciiTheme="minorHAnsi" w:hAnsiTheme="minorHAnsi" w:cstheme="minorHAnsi"/>
          <w:b/>
          <w:sz w:val="24"/>
          <w:szCs w:val="24"/>
          <w:lang w:val="es-ES_tradnl" w:eastAsia="es-ES_tradnl"/>
        </w:rPr>
        <w:t>deberán:</w:t>
      </w:r>
    </w:p>
    <w:p w:rsidR="00526860" w:rsidRPr="005C1C47" w:rsidRDefault="00526860" w:rsidP="00332E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Costear enmarcados, soportes y todo lo que implique la museografía de la muestra.</w:t>
      </w:r>
    </w:p>
    <w:p w:rsidR="00526860" w:rsidRPr="005C1C47" w:rsidRDefault="00526860" w:rsidP="00332E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Costear embalaje y traslados de las obras.</w:t>
      </w:r>
    </w:p>
    <w:p w:rsidR="00332E0E" w:rsidRPr="005C1C47" w:rsidRDefault="00332E0E" w:rsidP="00332E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Costear papelería (dípticos, catálogos u otro).</w:t>
      </w:r>
    </w:p>
    <w:p w:rsidR="00526860" w:rsidRPr="005C1C47" w:rsidRDefault="00332E0E" w:rsidP="00332E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 xml:space="preserve">Costear </w:t>
      </w:r>
      <w:r w:rsidR="00526860" w:rsidRPr="005C1C47">
        <w:rPr>
          <w:rFonts w:asciiTheme="minorHAnsi" w:hAnsiTheme="minorHAnsi" w:cstheme="minorHAnsi"/>
          <w:sz w:val="24"/>
          <w:szCs w:val="24"/>
          <w:lang w:val="es-ES_tradnl" w:eastAsia="es-ES_tradnl"/>
        </w:rPr>
        <w:t>cóctel (si es que considera inauguración formal).</w:t>
      </w:r>
    </w:p>
    <w:p w:rsidR="00332E0E" w:rsidRPr="005C1C47" w:rsidRDefault="00332E0E" w:rsidP="00332E0E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</w:p>
    <w:p w:rsidR="00332E0E" w:rsidRPr="005C1C47" w:rsidRDefault="00332E0E" w:rsidP="00332E0E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es-ES_tradnl"/>
        </w:rPr>
      </w:pPr>
    </w:p>
    <w:p w:rsidR="00526860" w:rsidRPr="005C1C47" w:rsidRDefault="00526860" w:rsidP="00332E0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124ED" w:rsidRPr="005C1C47" w:rsidRDefault="00B124ED" w:rsidP="00332E0E">
      <w:pPr>
        <w:spacing w:after="0" w:line="240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</w:p>
    <w:sectPr w:rsidR="00B124ED" w:rsidRPr="005C1C47" w:rsidSect="00DF2EB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32" w:right="1077" w:bottom="993" w:left="1077" w:header="425" w:footer="8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B4" w:rsidRDefault="00192FB4" w:rsidP="00E44496">
      <w:pPr>
        <w:spacing w:after="0" w:line="240" w:lineRule="auto"/>
      </w:pPr>
      <w:r>
        <w:separator/>
      </w:r>
    </w:p>
  </w:endnote>
  <w:endnote w:type="continuationSeparator" w:id="0">
    <w:p w:rsidR="00192FB4" w:rsidRDefault="00192FB4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lementalSansPro">
    <w:altName w:val="Bodoni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Pr="00E7319D" w:rsidRDefault="005765AC" w:rsidP="00E7319D">
    <w:pPr>
      <w:pStyle w:val="Footer"/>
      <w:framePr w:h="672" w:hRule="exact" w:wrap="around" w:vAnchor="text" w:hAnchor="margin" w:xAlign="right" w:y="289"/>
      <w:rPr>
        <w:rStyle w:val="PageNumber"/>
        <w:color w:val="808080" w:themeColor="background1" w:themeShade="80"/>
        <w:sz w:val="20"/>
        <w:szCs w:val="20"/>
      </w:rPr>
    </w:pPr>
    <w:r w:rsidRPr="00E7319D">
      <w:rPr>
        <w:rStyle w:val="PageNumber"/>
        <w:color w:val="808080" w:themeColor="background1" w:themeShade="80"/>
        <w:sz w:val="20"/>
        <w:szCs w:val="20"/>
      </w:rPr>
      <w:fldChar w:fldCharType="begin"/>
    </w:r>
    <w:r w:rsidR="007C2D1B" w:rsidRPr="00E7319D">
      <w:rPr>
        <w:rStyle w:val="PageNumber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PageNumber"/>
        <w:color w:val="808080" w:themeColor="background1" w:themeShade="80"/>
        <w:sz w:val="20"/>
        <w:szCs w:val="20"/>
      </w:rPr>
      <w:fldChar w:fldCharType="separate"/>
    </w:r>
    <w:r w:rsidR="006F46FD">
      <w:rPr>
        <w:rStyle w:val="PageNumber"/>
        <w:noProof/>
        <w:color w:val="808080" w:themeColor="background1" w:themeShade="80"/>
        <w:sz w:val="20"/>
        <w:szCs w:val="20"/>
      </w:rPr>
      <w:t>2</w:t>
    </w:r>
    <w:r w:rsidRPr="00E7319D">
      <w:rPr>
        <w:rStyle w:val="PageNumber"/>
        <w:color w:val="808080" w:themeColor="background1" w:themeShade="80"/>
        <w:sz w:val="20"/>
        <w:szCs w:val="20"/>
      </w:rPr>
      <w:fldChar w:fldCharType="end"/>
    </w:r>
  </w:p>
  <w:p w:rsidR="007C2D1B" w:rsidRPr="00A05E7F" w:rsidRDefault="007C2D1B" w:rsidP="00E7319D">
    <w:pPr>
      <w:pStyle w:val="Footer"/>
      <w:ind w:left="-993"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Pr="00E7319D" w:rsidRDefault="005765AC" w:rsidP="00E7319D">
    <w:pPr>
      <w:pStyle w:val="Footer"/>
      <w:framePr w:h="814" w:hRule="exact" w:wrap="around" w:vAnchor="text" w:hAnchor="margin" w:xAlign="right" w:y="147"/>
      <w:rPr>
        <w:rStyle w:val="PageNumber"/>
        <w:color w:val="808080" w:themeColor="background1" w:themeShade="80"/>
        <w:sz w:val="20"/>
        <w:szCs w:val="20"/>
      </w:rPr>
    </w:pPr>
    <w:r w:rsidRPr="00E7319D">
      <w:rPr>
        <w:rStyle w:val="PageNumber"/>
        <w:color w:val="808080" w:themeColor="background1" w:themeShade="80"/>
        <w:sz w:val="20"/>
        <w:szCs w:val="20"/>
      </w:rPr>
      <w:fldChar w:fldCharType="begin"/>
    </w:r>
    <w:r w:rsidR="007C2D1B" w:rsidRPr="00E7319D">
      <w:rPr>
        <w:rStyle w:val="PageNumber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PageNumber"/>
        <w:color w:val="808080" w:themeColor="background1" w:themeShade="80"/>
        <w:sz w:val="20"/>
        <w:szCs w:val="20"/>
      </w:rPr>
      <w:fldChar w:fldCharType="separate"/>
    </w:r>
    <w:r w:rsidR="008A0E91">
      <w:rPr>
        <w:rStyle w:val="PageNumber"/>
        <w:noProof/>
        <w:color w:val="808080" w:themeColor="background1" w:themeShade="80"/>
        <w:sz w:val="20"/>
        <w:szCs w:val="20"/>
      </w:rPr>
      <w:t>1</w:t>
    </w:r>
    <w:r w:rsidRPr="00E7319D">
      <w:rPr>
        <w:rStyle w:val="PageNumber"/>
        <w:color w:val="808080" w:themeColor="background1" w:themeShade="80"/>
        <w:sz w:val="20"/>
        <w:szCs w:val="20"/>
      </w:rPr>
      <w:fldChar w:fldCharType="end"/>
    </w:r>
  </w:p>
  <w:p w:rsidR="006F46FD" w:rsidRPr="009C6D92" w:rsidRDefault="006F46FD" w:rsidP="00D12B08">
    <w:pPr>
      <w:spacing w:after="0"/>
      <w:jc w:val="right"/>
      <w:rPr>
        <w:rFonts w:ascii="Verdana" w:hAnsi="Verdana" w:cs="ElementalSansPro"/>
        <w:sz w:val="14"/>
        <w:szCs w:val="14"/>
        <w:lang w:val="pt-PT" w:eastAsia="es-ES_tradnl"/>
      </w:rPr>
    </w:pPr>
    <w:r w:rsidRPr="009C6D92">
      <w:rPr>
        <w:rFonts w:ascii="Verdana" w:hAnsi="Verdana" w:cs="ElementalSansPro"/>
        <w:sz w:val="14"/>
        <w:szCs w:val="14"/>
        <w:lang w:val="pt-PT" w:eastAsia="es-ES_tradnl"/>
      </w:rPr>
      <w:t>Av. Valentín Letelier 572, Linares</w:t>
    </w:r>
  </w:p>
  <w:p w:rsidR="006F46FD" w:rsidRPr="009C6D92" w:rsidRDefault="00D12B08" w:rsidP="00D12B08">
    <w:pPr>
      <w:spacing w:after="0"/>
      <w:jc w:val="right"/>
      <w:rPr>
        <w:rFonts w:ascii="Verdana" w:hAnsi="Verdana" w:cs="ElementalSansPro"/>
        <w:sz w:val="14"/>
        <w:szCs w:val="14"/>
        <w:lang w:val="pt-PT" w:eastAsia="es-ES_tradnl"/>
      </w:rPr>
    </w:pPr>
    <w:r>
      <w:rPr>
        <w:rFonts w:ascii="Verdana" w:hAnsi="Verdana" w:cs="ElementalSansPro"/>
        <w:sz w:val="14"/>
        <w:szCs w:val="14"/>
        <w:lang w:val="pt-PT" w:eastAsia="es-ES_tradnl"/>
      </w:rPr>
      <w:t>712735121 - 712735122</w:t>
    </w:r>
  </w:p>
  <w:p w:rsidR="006F46FD" w:rsidRPr="009C6D92" w:rsidRDefault="00192FB4" w:rsidP="00D12B08">
    <w:pPr>
      <w:spacing w:after="0"/>
      <w:jc w:val="right"/>
      <w:rPr>
        <w:rFonts w:ascii="Verdana" w:hAnsi="Verdana" w:cs="ElementalSansPro"/>
        <w:sz w:val="14"/>
        <w:szCs w:val="14"/>
        <w:lang w:val="pt-PT" w:eastAsia="es-ES_tradnl"/>
      </w:rPr>
    </w:pPr>
    <w:hyperlink r:id="rId1" w:history="1">
      <w:r w:rsidR="006F46FD" w:rsidRPr="00AD25DA">
        <w:rPr>
          <w:rStyle w:val="Hyperlink"/>
          <w:rFonts w:ascii="Verdana" w:hAnsi="Verdana" w:cs="ElementalSansPro"/>
          <w:sz w:val="14"/>
          <w:szCs w:val="14"/>
          <w:lang w:val="pt-PT" w:eastAsia="es-ES_tradnl"/>
        </w:rPr>
        <w:t>museo.linares@museoschile.gob.cl</w:t>
      </w:r>
    </w:hyperlink>
  </w:p>
  <w:p w:rsidR="006F46FD" w:rsidRPr="009C6D92" w:rsidRDefault="00D12B08" w:rsidP="00D12B08">
    <w:pPr>
      <w:tabs>
        <w:tab w:val="left" w:pos="2465"/>
      </w:tabs>
      <w:spacing w:after="0"/>
      <w:jc w:val="right"/>
      <w:rPr>
        <w:rFonts w:ascii="Verdana" w:hAnsi="Verdana" w:cs="ElementalSansPro"/>
        <w:sz w:val="14"/>
        <w:szCs w:val="14"/>
        <w:lang w:val="pt-PT" w:eastAsia="es-ES_tradnl"/>
      </w:rPr>
    </w:pPr>
    <w:r>
      <w:rPr>
        <w:rFonts w:ascii="Verdana" w:hAnsi="Verdana" w:cs="ElementalSansPro"/>
        <w:sz w:val="14"/>
        <w:szCs w:val="14"/>
        <w:lang w:val="pt-PT" w:eastAsia="es-ES_tradnl"/>
      </w:rPr>
      <w:t>www.</w:t>
    </w:r>
    <w:r w:rsidR="006F46FD">
      <w:rPr>
        <w:rFonts w:ascii="Verdana" w:hAnsi="Verdana" w:cs="ElementalSansPro"/>
        <w:sz w:val="14"/>
        <w:szCs w:val="14"/>
        <w:lang w:val="pt-PT" w:eastAsia="es-ES_tradnl"/>
      </w:rPr>
      <w:t>museodelinares.gob.cl</w:t>
    </w:r>
  </w:p>
  <w:p w:rsidR="007C2D1B" w:rsidRPr="001119C0" w:rsidRDefault="007C2D1B" w:rsidP="00E7319D">
    <w:pPr>
      <w:pStyle w:val="Footer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B4" w:rsidRDefault="00192FB4" w:rsidP="00E44496">
      <w:pPr>
        <w:spacing w:after="0" w:line="240" w:lineRule="auto"/>
      </w:pPr>
      <w:r>
        <w:separator/>
      </w:r>
    </w:p>
  </w:footnote>
  <w:footnote w:type="continuationSeparator" w:id="0">
    <w:p w:rsidR="00192FB4" w:rsidRDefault="00192FB4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Default="007C2D1B" w:rsidP="00695C10">
    <w:pPr>
      <w:pStyle w:val="Header"/>
      <w:ind w:left="-1418"/>
    </w:pPr>
    <w:r>
      <w:rPr>
        <w:noProof/>
        <w:lang w:eastAsia="es-CL"/>
      </w:rPr>
      <w:drawing>
        <wp:inline distT="0" distB="0" distL="0" distR="0">
          <wp:extent cx="1477645" cy="895350"/>
          <wp:effectExtent l="19050" t="0" r="8255" b="0"/>
          <wp:docPr id="2" name="Imagen 2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62" b="22314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559">
      <w:t xml:space="preserve">                                                                                                                            </w:t>
    </w:r>
    <w:r w:rsidR="004F7559" w:rsidRPr="004F7559">
      <w:rPr>
        <w:noProof/>
        <w:lang w:eastAsia="es-CL"/>
      </w:rPr>
      <w:drawing>
        <wp:inline distT="0" distB="0" distL="0" distR="0">
          <wp:extent cx="1038225" cy="560827"/>
          <wp:effectExtent l="19050" t="0" r="9525" b="0"/>
          <wp:docPr id="3" name="Imagen 1" descr="D:\Users\mrojas\Desktop\Logo MULI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rojas\Desktop\Logo MULIN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117" cy="561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Default="00C55B8C" w:rsidP="006F46FD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5535930</wp:posOffset>
          </wp:positionH>
          <wp:positionV relativeFrom="paragraph">
            <wp:posOffset>-31750</wp:posOffset>
          </wp:positionV>
          <wp:extent cx="819150" cy="438150"/>
          <wp:effectExtent l="19050" t="0" r="0" b="0"/>
          <wp:wrapSquare wrapText="bothSides"/>
          <wp:docPr id="6" name="Imagen 1" descr="D:\Users\mrojas\Desktop\Logo MULI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rojas\Desktop\Logo MULIN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C3435"/>
    <w:multiLevelType w:val="hybridMultilevel"/>
    <w:tmpl w:val="F446BF0C"/>
    <w:lvl w:ilvl="0" w:tplc="62F864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64405"/>
    <w:multiLevelType w:val="hybridMultilevel"/>
    <w:tmpl w:val="4B72E47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537D2"/>
    <w:multiLevelType w:val="hybridMultilevel"/>
    <w:tmpl w:val="2AF204BE"/>
    <w:lvl w:ilvl="0" w:tplc="61101C7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77AAC"/>
    <w:multiLevelType w:val="hybridMultilevel"/>
    <w:tmpl w:val="90E65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73659CA"/>
    <w:multiLevelType w:val="hybridMultilevel"/>
    <w:tmpl w:val="B3E26B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FC456B"/>
    <w:multiLevelType w:val="hybridMultilevel"/>
    <w:tmpl w:val="A1F25F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35"/>
  </w:num>
  <w:num w:numId="5">
    <w:abstractNumId w:val="30"/>
  </w:num>
  <w:num w:numId="6">
    <w:abstractNumId w:val="3"/>
  </w:num>
  <w:num w:numId="7">
    <w:abstractNumId w:val="31"/>
  </w:num>
  <w:num w:numId="8">
    <w:abstractNumId w:val="26"/>
  </w:num>
  <w:num w:numId="9">
    <w:abstractNumId w:val="4"/>
  </w:num>
  <w:num w:numId="10">
    <w:abstractNumId w:val="33"/>
  </w:num>
  <w:num w:numId="11">
    <w:abstractNumId w:val="34"/>
  </w:num>
  <w:num w:numId="12">
    <w:abstractNumId w:val="32"/>
  </w:num>
  <w:num w:numId="13">
    <w:abstractNumId w:val="38"/>
  </w:num>
  <w:num w:numId="14">
    <w:abstractNumId w:val="21"/>
  </w:num>
  <w:num w:numId="15">
    <w:abstractNumId w:val="24"/>
  </w:num>
  <w:num w:numId="16">
    <w:abstractNumId w:val="12"/>
  </w:num>
  <w:num w:numId="17">
    <w:abstractNumId w:val="20"/>
  </w:num>
  <w:num w:numId="18">
    <w:abstractNumId w:val="19"/>
  </w:num>
  <w:num w:numId="19">
    <w:abstractNumId w:val="15"/>
  </w:num>
  <w:num w:numId="20">
    <w:abstractNumId w:val="11"/>
  </w:num>
  <w:num w:numId="21">
    <w:abstractNumId w:val="28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7"/>
  </w:num>
  <w:num w:numId="31">
    <w:abstractNumId w:val="36"/>
  </w:num>
  <w:num w:numId="32">
    <w:abstractNumId w:val="16"/>
  </w:num>
  <w:num w:numId="33">
    <w:abstractNumId w:val="7"/>
  </w:num>
  <w:num w:numId="34">
    <w:abstractNumId w:val="18"/>
  </w:num>
  <w:num w:numId="35">
    <w:abstractNumId w:val="29"/>
  </w:num>
  <w:num w:numId="36">
    <w:abstractNumId w:val="27"/>
  </w:num>
  <w:num w:numId="37">
    <w:abstractNumId w:val="23"/>
  </w:num>
  <w:num w:numId="38">
    <w:abstractNumId w:val="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25EDB"/>
    <w:rsid w:val="0004152B"/>
    <w:rsid w:val="00042A7B"/>
    <w:rsid w:val="00052199"/>
    <w:rsid w:val="00081859"/>
    <w:rsid w:val="00083B52"/>
    <w:rsid w:val="000A1D33"/>
    <w:rsid w:val="000B1058"/>
    <w:rsid w:val="000B364E"/>
    <w:rsid w:val="000E402A"/>
    <w:rsid w:val="0010636F"/>
    <w:rsid w:val="001119C0"/>
    <w:rsid w:val="001137B9"/>
    <w:rsid w:val="00184348"/>
    <w:rsid w:val="00192FB4"/>
    <w:rsid w:val="001A6701"/>
    <w:rsid w:val="001B4959"/>
    <w:rsid w:val="002058AC"/>
    <w:rsid w:val="00226CB7"/>
    <w:rsid w:val="002538E2"/>
    <w:rsid w:val="00285A3C"/>
    <w:rsid w:val="00290460"/>
    <w:rsid w:val="002A51AD"/>
    <w:rsid w:val="002A73A5"/>
    <w:rsid w:val="003209C6"/>
    <w:rsid w:val="00332E0E"/>
    <w:rsid w:val="003340ED"/>
    <w:rsid w:val="00352984"/>
    <w:rsid w:val="003549D7"/>
    <w:rsid w:val="00376439"/>
    <w:rsid w:val="003C2CC3"/>
    <w:rsid w:val="003C6D0D"/>
    <w:rsid w:val="003E302E"/>
    <w:rsid w:val="004437F1"/>
    <w:rsid w:val="0046706B"/>
    <w:rsid w:val="004A2066"/>
    <w:rsid w:val="004C54E1"/>
    <w:rsid w:val="004F7559"/>
    <w:rsid w:val="005141FA"/>
    <w:rsid w:val="00526860"/>
    <w:rsid w:val="00566B6F"/>
    <w:rsid w:val="005765AC"/>
    <w:rsid w:val="005821FA"/>
    <w:rsid w:val="00594959"/>
    <w:rsid w:val="00595CE0"/>
    <w:rsid w:val="005A54BE"/>
    <w:rsid w:val="005C1C47"/>
    <w:rsid w:val="005C7EB5"/>
    <w:rsid w:val="005F38D3"/>
    <w:rsid w:val="00601E98"/>
    <w:rsid w:val="006301DD"/>
    <w:rsid w:val="00656ACF"/>
    <w:rsid w:val="006651BF"/>
    <w:rsid w:val="006901DF"/>
    <w:rsid w:val="00695C10"/>
    <w:rsid w:val="006B44E9"/>
    <w:rsid w:val="006C24D0"/>
    <w:rsid w:val="006F46FD"/>
    <w:rsid w:val="00700FFF"/>
    <w:rsid w:val="00724F67"/>
    <w:rsid w:val="00743C39"/>
    <w:rsid w:val="00770231"/>
    <w:rsid w:val="007733C8"/>
    <w:rsid w:val="00783D9D"/>
    <w:rsid w:val="007B487B"/>
    <w:rsid w:val="007C02BD"/>
    <w:rsid w:val="007C2D1B"/>
    <w:rsid w:val="007D68DE"/>
    <w:rsid w:val="007E1FEC"/>
    <w:rsid w:val="007E5127"/>
    <w:rsid w:val="007F633A"/>
    <w:rsid w:val="00842FFD"/>
    <w:rsid w:val="008514F2"/>
    <w:rsid w:val="00855E12"/>
    <w:rsid w:val="00862DA8"/>
    <w:rsid w:val="00874E25"/>
    <w:rsid w:val="00887492"/>
    <w:rsid w:val="008877BA"/>
    <w:rsid w:val="008A0E91"/>
    <w:rsid w:val="008B1E15"/>
    <w:rsid w:val="008B2FD9"/>
    <w:rsid w:val="008B535E"/>
    <w:rsid w:val="008C45F1"/>
    <w:rsid w:val="008E5D62"/>
    <w:rsid w:val="008F01C2"/>
    <w:rsid w:val="009121E5"/>
    <w:rsid w:val="00917B58"/>
    <w:rsid w:val="009376BF"/>
    <w:rsid w:val="00942DFC"/>
    <w:rsid w:val="009861B4"/>
    <w:rsid w:val="009960AB"/>
    <w:rsid w:val="009A26B0"/>
    <w:rsid w:val="009A4723"/>
    <w:rsid w:val="00A05E7F"/>
    <w:rsid w:val="00A21F5C"/>
    <w:rsid w:val="00A34AD8"/>
    <w:rsid w:val="00A369F5"/>
    <w:rsid w:val="00A45A09"/>
    <w:rsid w:val="00A50EFF"/>
    <w:rsid w:val="00A514E3"/>
    <w:rsid w:val="00A83B4D"/>
    <w:rsid w:val="00AA20BC"/>
    <w:rsid w:val="00AB462F"/>
    <w:rsid w:val="00AB4CE1"/>
    <w:rsid w:val="00AC13A0"/>
    <w:rsid w:val="00AD0447"/>
    <w:rsid w:val="00AF7958"/>
    <w:rsid w:val="00B022B3"/>
    <w:rsid w:val="00B06B4E"/>
    <w:rsid w:val="00B124ED"/>
    <w:rsid w:val="00B1676E"/>
    <w:rsid w:val="00B328EF"/>
    <w:rsid w:val="00B4187F"/>
    <w:rsid w:val="00B4255F"/>
    <w:rsid w:val="00B433AA"/>
    <w:rsid w:val="00B5006A"/>
    <w:rsid w:val="00B7490A"/>
    <w:rsid w:val="00B826FA"/>
    <w:rsid w:val="00BB7CCA"/>
    <w:rsid w:val="00C14766"/>
    <w:rsid w:val="00C453DA"/>
    <w:rsid w:val="00C45E3A"/>
    <w:rsid w:val="00C52885"/>
    <w:rsid w:val="00C55B8C"/>
    <w:rsid w:val="00C84E0D"/>
    <w:rsid w:val="00C86CA1"/>
    <w:rsid w:val="00CD4A5E"/>
    <w:rsid w:val="00CD4D58"/>
    <w:rsid w:val="00D12B08"/>
    <w:rsid w:val="00D15827"/>
    <w:rsid w:val="00D35A23"/>
    <w:rsid w:val="00D4279A"/>
    <w:rsid w:val="00D471F3"/>
    <w:rsid w:val="00D578A2"/>
    <w:rsid w:val="00D7606B"/>
    <w:rsid w:val="00D87C71"/>
    <w:rsid w:val="00D9019D"/>
    <w:rsid w:val="00DC68BC"/>
    <w:rsid w:val="00DD024F"/>
    <w:rsid w:val="00DF2EBC"/>
    <w:rsid w:val="00E11ED0"/>
    <w:rsid w:val="00E3237B"/>
    <w:rsid w:val="00E35AF9"/>
    <w:rsid w:val="00E44496"/>
    <w:rsid w:val="00E7319D"/>
    <w:rsid w:val="00E81BDC"/>
    <w:rsid w:val="00E943B1"/>
    <w:rsid w:val="00EB316D"/>
    <w:rsid w:val="00EC7F1B"/>
    <w:rsid w:val="00ED06C7"/>
    <w:rsid w:val="00ED3C9B"/>
    <w:rsid w:val="00F73037"/>
    <w:rsid w:val="00F8653A"/>
    <w:rsid w:val="00F943D0"/>
    <w:rsid w:val="00F96D78"/>
    <w:rsid w:val="00FB4C58"/>
    <w:rsid w:val="00FD10DF"/>
    <w:rsid w:val="00FE601B"/>
    <w:rsid w:val="00FF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49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49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7F1B"/>
    <w:rPr>
      <w:rFonts w:ascii="Calibri" w:hAnsi="Calibri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E7319D"/>
  </w:style>
  <w:style w:type="table" w:styleId="TableGrid">
    <w:name w:val="Table Grid"/>
    <w:basedOn w:val="TableNormal"/>
    <w:uiPriority w:val="59"/>
    <w:rsid w:val="00184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0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1D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1DF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semiHidden/>
    <w:rsid w:val="006F4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49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49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7F1B"/>
    <w:rPr>
      <w:rFonts w:ascii="Calibri" w:hAnsi="Calibri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E7319D"/>
  </w:style>
  <w:style w:type="table" w:styleId="TableGrid">
    <w:name w:val="Table Grid"/>
    <w:basedOn w:val="TableNormal"/>
    <w:uiPriority w:val="59"/>
    <w:rsid w:val="00184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0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1D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1DF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semiHidden/>
    <w:rsid w:val="006F4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seo.linares@museoschile.gob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CF0B-D6D9-444F-8AB7-CD57B0BB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Usuario de Windows</cp:lastModifiedBy>
  <cp:revision>2</cp:revision>
  <cp:lastPrinted>2019-01-22T13:52:00Z</cp:lastPrinted>
  <dcterms:created xsi:type="dcterms:W3CDTF">2021-07-19T21:15:00Z</dcterms:created>
  <dcterms:modified xsi:type="dcterms:W3CDTF">2021-07-19T21:15:00Z</dcterms:modified>
</cp:coreProperties>
</file>