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D9" w:rsidRPr="007B6B69" w:rsidRDefault="00F20FD9" w:rsidP="007746ED">
      <w:pPr>
        <w:spacing w:after="0" w:line="240" w:lineRule="auto"/>
        <w:ind w:right="49"/>
        <w:jc w:val="both"/>
        <w:rPr>
          <w:rFonts w:eastAsia="Calibri"/>
          <w:sz w:val="24"/>
          <w:szCs w:val="24"/>
        </w:rPr>
      </w:pPr>
    </w:p>
    <w:p w:rsidR="00F20FD9" w:rsidRPr="007B6B69" w:rsidRDefault="00625179" w:rsidP="007746ED">
      <w:pPr>
        <w:spacing w:after="0" w:line="240" w:lineRule="auto"/>
        <w:ind w:right="49"/>
        <w:jc w:val="center"/>
      </w:pPr>
      <w:r w:rsidRPr="007B6B69">
        <w:rPr>
          <w:b/>
        </w:rPr>
        <w:t>SOLICITUD  USO DE  ESPACIO  PARA  ACTIVIDADES</w:t>
      </w:r>
    </w:p>
    <w:p w:rsidR="00F20FD9" w:rsidRPr="007B6B69" w:rsidRDefault="00625179" w:rsidP="007746ED">
      <w:pPr>
        <w:spacing w:after="0" w:line="240" w:lineRule="auto"/>
        <w:jc w:val="center"/>
        <w:rPr>
          <w:b/>
        </w:rPr>
      </w:pPr>
      <w:r w:rsidRPr="007B6B69">
        <w:rPr>
          <w:b/>
        </w:rPr>
        <w:t>EN EL MUSEO DE ARTE Y ARTESANÍA DE LINARES</w:t>
      </w:r>
    </w:p>
    <w:p w:rsidR="00F20FD9" w:rsidRPr="007B6B69" w:rsidRDefault="00F20FD9" w:rsidP="00BE53BD">
      <w:pPr>
        <w:spacing w:after="0" w:line="240" w:lineRule="auto"/>
        <w:jc w:val="both"/>
        <w:rPr>
          <w:b/>
        </w:rPr>
      </w:pPr>
    </w:p>
    <w:p w:rsidR="00F20FD9" w:rsidRPr="007B6B69" w:rsidRDefault="00F20FD9" w:rsidP="00BE53BD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F20FD9" w:rsidRPr="007B6B69" w:rsidRDefault="00625179" w:rsidP="00BE53B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B6B69">
        <w:rPr>
          <w:rFonts w:asciiTheme="minorHAnsi" w:hAnsiTheme="minorHAnsi" w:cstheme="minorHAnsi"/>
          <w:b/>
        </w:rPr>
        <w:t xml:space="preserve">IDENTIFICACIÓN DEL SOLICITANTE </w:t>
      </w:r>
      <w:r w:rsidRPr="007B6B69">
        <w:rPr>
          <w:rFonts w:asciiTheme="minorHAnsi" w:hAnsiTheme="minorHAnsi" w:cstheme="minorHAnsi"/>
        </w:rPr>
        <w:t>(completar todos los campos)</w:t>
      </w:r>
    </w:p>
    <w:p w:rsidR="00F20FD9" w:rsidRPr="007B6B69" w:rsidRDefault="00F20FD9" w:rsidP="00BE53B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5527"/>
      </w:tblGrid>
      <w:tr w:rsidR="007B6B69" w:rsidRPr="007B6B69" w:rsidTr="007B6B69">
        <w:trPr>
          <w:trHeight w:val="397"/>
        </w:trPr>
        <w:tc>
          <w:tcPr>
            <w:tcW w:w="1948" w:type="pct"/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Nombre del responsable</w:t>
            </w:r>
          </w:p>
        </w:tc>
        <w:tc>
          <w:tcPr>
            <w:tcW w:w="3052" w:type="pct"/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6B69" w:rsidRPr="007B6B69" w:rsidTr="007B6B69">
        <w:trPr>
          <w:trHeight w:val="397"/>
        </w:trPr>
        <w:tc>
          <w:tcPr>
            <w:tcW w:w="1948" w:type="pct"/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Dirección</w:t>
            </w:r>
          </w:p>
        </w:tc>
        <w:tc>
          <w:tcPr>
            <w:tcW w:w="3052" w:type="pct"/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6B69" w:rsidRPr="007B6B69" w:rsidTr="007B6B69">
        <w:trPr>
          <w:trHeight w:val="397"/>
        </w:trPr>
        <w:tc>
          <w:tcPr>
            <w:tcW w:w="1948" w:type="pct"/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3052" w:type="pct"/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6B69" w:rsidRPr="007B6B69" w:rsidTr="007B6B69">
        <w:trPr>
          <w:trHeight w:val="397"/>
        </w:trPr>
        <w:tc>
          <w:tcPr>
            <w:tcW w:w="1948" w:type="pct"/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3052" w:type="pct"/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F20FD9" w:rsidRPr="007B6B69" w:rsidRDefault="00F20FD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  <w:b/>
        </w:rPr>
      </w:pPr>
    </w:p>
    <w:p w:rsidR="00F20FD9" w:rsidRPr="007B6B69" w:rsidRDefault="0062517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  <w:b/>
        </w:rPr>
      </w:pPr>
      <w:r w:rsidRPr="007B6B69">
        <w:rPr>
          <w:rFonts w:asciiTheme="minorHAnsi" w:hAnsiTheme="minorHAnsi" w:cstheme="minorHAnsi"/>
          <w:b/>
        </w:rPr>
        <w:t xml:space="preserve">DESCRIPCIÓN DE LA ACTIVIDAD </w:t>
      </w:r>
      <w:r w:rsidRPr="007B6B69">
        <w:rPr>
          <w:rFonts w:asciiTheme="minorHAnsi" w:hAnsiTheme="minorHAnsi" w:cstheme="minorHAnsi"/>
        </w:rPr>
        <w:t>(completar todos los campos)</w:t>
      </w:r>
    </w:p>
    <w:p w:rsidR="00F20FD9" w:rsidRPr="007B6B69" w:rsidRDefault="00F20FD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  <w:b/>
        </w:rPr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8"/>
        <w:gridCol w:w="5496"/>
      </w:tblGrid>
      <w:tr w:rsidR="007B6B69" w:rsidRPr="007B6B69" w:rsidTr="007B6B69">
        <w:trPr>
          <w:trHeight w:val="397"/>
        </w:trPr>
        <w:tc>
          <w:tcPr>
            <w:tcW w:w="1965" w:type="pct"/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Título de la actividad</w:t>
            </w:r>
          </w:p>
        </w:tc>
        <w:tc>
          <w:tcPr>
            <w:tcW w:w="3035" w:type="pct"/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6B69" w:rsidRPr="007B6B69" w:rsidTr="007B6B69">
        <w:trPr>
          <w:trHeight w:val="397"/>
        </w:trPr>
        <w:tc>
          <w:tcPr>
            <w:tcW w:w="1965" w:type="pct"/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Tipo de actividad (ej. charla, concierto, taller, lanzamiento)</w:t>
            </w:r>
          </w:p>
        </w:tc>
        <w:tc>
          <w:tcPr>
            <w:tcW w:w="3035" w:type="pct"/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6B69" w:rsidRPr="007B6B69" w:rsidTr="007B6B69">
        <w:trPr>
          <w:trHeight w:val="397"/>
        </w:trPr>
        <w:tc>
          <w:tcPr>
            <w:tcW w:w="1965" w:type="pct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Fecha de la actividad</w:t>
            </w:r>
            <w:r w:rsidR="00743909" w:rsidRPr="007B6B69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035" w:type="pct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 xml:space="preserve">Entrada                                             Salida </w:t>
            </w:r>
          </w:p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6B69" w:rsidRPr="007B6B69" w:rsidTr="007B6B69">
        <w:trPr>
          <w:trHeight w:val="397"/>
        </w:trPr>
        <w:tc>
          <w:tcPr>
            <w:tcW w:w="1965" w:type="pct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 xml:space="preserve">Horario de preparación de la actividad </w:t>
            </w:r>
          </w:p>
        </w:tc>
        <w:tc>
          <w:tcPr>
            <w:tcW w:w="3035" w:type="pct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 xml:space="preserve">Entrada                                             Salida </w:t>
            </w:r>
          </w:p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6B69" w:rsidRPr="007B6B69" w:rsidTr="007B6B69">
        <w:trPr>
          <w:trHeight w:val="397"/>
        </w:trPr>
        <w:tc>
          <w:tcPr>
            <w:tcW w:w="1965" w:type="pct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 xml:space="preserve">Horario de la actividad </w:t>
            </w:r>
          </w:p>
        </w:tc>
        <w:tc>
          <w:tcPr>
            <w:tcW w:w="3035" w:type="pct"/>
          </w:tcPr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6B69" w:rsidRPr="007B6B69" w:rsidTr="007B6B69">
        <w:trPr>
          <w:trHeight w:val="397"/>
        </w:trPr>
        <w:tc>
          <w:tcPr>
            <w:tcW w:w="1965" w:type="pct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Cantidad de público proyectado</w:t>
            </w:r>
          </w:p>
        </w:tc>
        <w:tc>
          <w:tcPr>
            <w:tcW w:w="3035" w:type="pct"/>
          </w:tcPr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6B69" w:rsidRPr="007B6B69" w:rsidTr="007B6B69">
        <w:trPr>
          <w:trHeight w:val="397"/>
        </w:trPr>
        <w:tc>
          <w:tcPr>
            <w:tcW w:w="1965" w:type="pct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Descripción de la actividad</w:t>
            </w:r>
          </w:p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(Objetivo, público al que se dirige, forma de difusión, forma de financiamiento, etc.).</w:t>
            </w:r>
          </w:p>
        </w:tc>
        <w:tc>
          <w:tcPr>
            <w:tcW w:w="3035" w:type="pct"/>
          </w:tcPr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0FD9" w:rsidRPr="007B6B69" w:rsidRDefault="00F20FD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  <w:b/>
        </w:rPr>
      </w:pPr>
    </w:p>
    <w:p w:rsidR="00F20FD9" w:rsidRPr="007B6B69" w:rsidRDefault="0062517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</w:rPr>
      </w:pPr>
      <w:r w:rsidRPr="007B6B69">
        <w:rPr>
          <w:rFonts w:asciiTheme="minorHAnsi" w:hAnsiTheme="minorHAnsi" w:cstheme="minorHAnsi"/>
          <w:b/>
        </w:rPr>
        <w:t>ESPACIO SOLICITADO</w:t>
      </w:r>
      <w:r w:rsidRPr="007B6B69">
        <w:rPr>
          <w:rFonts w:asciiTheme="minorHAnsi" w:hAnsiTheme="minorHAnsi" w:cstheme="minorHAnsi"/>
        </w:rPr>
        <w:t xml:space="preserve"> (marque con una X)</w:t>
      </w:r>
    </w:p>
    <w:p w:rsidR="00F20FD9" w:rsidRPr="007B6B69" w:rsidRDefault="00F20FD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201"/>
        <w:gridCol w:w="853"/>
      </w:tblGrid>
      <w:tr w:rsidR="007B6B69" w:rsidRPr="007B6B69" w:rsidTr="007B6B69">
        <w:trPr>
          <w:trHeight w:val="398"/>
        </w:trPr>
        <w:tc>
          <w:tcPr>
            <w:tcW w:w="4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  <w:b/>
              </w:rPr>
              <w:t>Taller de  Artesanía</w:t>
            </w:r>
            <w:r w:rsidRPr="007B6B69">
              <w:rPr>
                <w:rFonts w:asciiTheme="minorHAnsi" w:hAnsiTheme="minorHAnsi" w:cstheme="minorHAnsi"/>
              </w:rPr>
              <w:t xml:space="preserve"> (3° piso): capacidad 7 personas, sillas, mesón, pizarra y lavadero.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B6B69" w:rsidRPr="007B6B69" w:rsidTr="007B6B69">
        <w:trPr>
          <w:trHeight w:val="398"/>
        </w:trPr>
        <w:tc>
          <w:tcPr>
            <w:tcW w:w="4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  <w:b/>
              </w:rPr>
              <w:t>Sala multiuso</w:t>
            </w:r>
            <w:r w:rsidRPr="007B6B69">
              <w:rPr>
                <w:rFonts w:asciiTheme="minorHAnsi" w:hAnsiTheme="minorHAnsi" w:cstheme="minorHAnsi"/>
              </w:rPr>
              <w:t xml:space="preserve"> (3° piso): capacidad 10 personas, sillas, mesón y pizarra.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6B69" w:rsidRPr="007B6B69" w:rsidTr="007B6B69">
        <w:trPr>
          <w:trHeight w:val="398"/>
        </w:trPr>
        <w:tc>
          <w:tcPr>
            <w:tcW w:w="4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  <w:b/>
              </w:rPr>
              <w:t>Auditorio</w:t>
            </w:r>
            <w:r w:rsidRPr="007B6B69">
              <w:rPr>
                <w:rFonts w:asciiTheme="minorHAnsi" w:hAnsiTheme="minorHAnsi" w:cstheme="minorHAnsi"/>
              </w:rPr>
              <w:t xml:space="preserve"> (piso -1): capacidad 50 personas, proyector.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B6B69" w:rsidRPr="007B6B69" w:rsidTr="007B6B69">
        <w:trPr>
          <w:trHeight w:val="398"/>
        </w:trPr>
        <w:tc>
          <w:tcPr>
            <w:tcW w:w="4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  <w:b/>
              </w:rPr>
              <w:t>Salón Pedro Olmos</w:t>
            </w:r>
            <w:r w:rsidRPr="007B6B69">
              <w:rPr>
                <w:rFonts w:asciiTheme="minorHAnsi" w:hAnsiTheme="minorHAnsi" w:cstheme="minorHAnsi"/>
              </w:rPr>
              <w:t xml:space="preserve"> (piso -1): capacidad 80 personas.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B6B69" w:rsidRPr="007B6B69" w:rsidTr="007B6B69">
        <w:trPr>
          <w:trHeight w:val="398"/>
        </w:trPr>
        <w:tc>
          <w:tcPr>
            <w:tcW w:w="4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  <w:b/>
              </w:rPr>
              <w:t>Anfiteatro</w:t>
            </w:r>
            <w:r w:rsidRPr="007B6B69">
              <w:rPr>
                <w:rFonts w:asciiTheme="minorHAnsi" w:hAnsiTheme="minorHAnsi" w:cstheme="minorHAnsi"/>
              </w:rPr>
              <w:t xml:space="preserve"> (exterior, piso -1): capacidad 80 personas.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B6B69" w:rsidRPr="007B6B69" w:rsidTr="007B6B69">
        <w:trPr>
          <w:trHeight w:val="398"/>
        </w:trPr>
        <w:tc>
          <w:tcPr>
            <w:tcW w:w="4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  <w:b/>
              </w:rPr>
              <w:t>Patio Las Camelias</w:t>
            </w:r>
            <w:r w:rsidRPr="007B6B69">
              <w:rPr>
                <w:rFonts w:asciiTheme="minorHAnsi" w:hAnsiTheme="minorHAnsi" w:cstheme="minorHAnsi"/>
              </w:rPr>
              <w:t xml:space="preserve"> (exterior, 1° piso): capacidad 15 personas (sujeto a disponibilidad) 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B6B69" w:rsidRPr="007B6B69" w:rsidTr="007B6B69">
        <w:trPr>
          <w:trHeight w:val="398"/>
        </w:trPr>
        <w:tc>
          <w:tcPr>
            <w:tcW w:w="45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FD9" w:rsidRPr="007B6B69" w:rsidRDefault="00625179" w:rsidP="00BE53BD">
            <w:pPr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  <w:b/>
              </w:rPr>
              <w:t>Cocina</w:t>
            </w:r>
            <w:r w:rsidRPr="007B6B69">
              <w:rPr>
                <w:rFonts w:asciiTheme="minorHAnsi" w:hAnsiTheme="minorHAnsi" w:cstheme="minorHAnsi"/>
              </w:rPr>
              <w:t xml:space="preserve">  (2° piso): lavaplatos, mesón (sujeto a disponibilidad)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FD9" w:rsidRPr="007B6B69" w:rsidRDefault="00F20FD9" w:rsidP="00BE53B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0FD9" w:rsidRDefault="00F20FD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</w:rPr>
      </w:pPr>
    </w:p>
    <w:p w:rsidR="007B6B69" w:rsidRPr="007B6B69" w:rsidRDefault="007B6B6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</w:rPr>
      </w:pPr>
    </w:p>
    <w:p w:rsidR="00F20FD9" w:rsidRPr="007B6B69" w:rsidRDefault="0062517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  <w:b/>
        </w:rPr>
      </w:pPr>
      <w:r w:rsidRPr="007B6B69">
        <w:rPr>
          <w:rFonts w:asciiTheme="minorHAnsi" w:hAnsiTheme="minorHAnsi" w:cstheme="minorHAnsi"/>
          <w:b/>
        </w:rPr>
        <w:lastRenderedPageBreak/>
        <w:t xml:space="preserve">MATERIALES SOLICITADOS </w:t>
      </w:r>
      <w:r w:rsidRPr="007B6B69">
        <w:rPr>
          <w:rFonts w:asciiTheme="minorHAnsi" w:hAnsiTheme="minorHAnsi" w:cstheme="minorHAnsi"/>
        </w:rPr>
        <w:t>(marque con una X)</w:t>
      </w:r>
    </w:p>
    <w:p w:rsidR="00F20FD9" w:rsidRPr="007B6B69" w:rsidRDefault="00F20FD9" w:rsidP="00BE53BD">
      <w:pPr>
        <w:spacing w:after="0" w:line="240" w:lineRule="auto"/>
        <w:ind w:left="851" w:right="49"/>
        <w:jc w:val="both"/>
        <w:rPr>
          <w:rFonts w:asciiTheme="minorHAnsi" w:hAnsiTheme="minorHAnsi" w:cstheme="minorHAnsi"/>
        </w:rPr>
      </w:pPr>
    </w:p>
    <w:tbl>
      <w:tblPr>
        <w:tblStyle w:val="a2"/>
        <w:tblW w:w="90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5"/>
        <w:gridCol w:w="414"/>
        <w:gridCol w:w="4146"/>
        <w:gridCol w:w="414"/>
      </w:tblGrid>
      <w:tr w:rsidR="007B6B69" w:rsidRPr="007B6B69">
        <w:trPr>
          <w:trHeight w:val="397"/>
        </w:trPr>
        <w:tc>
          <w:tcPr>
            <w:tcW w:w="4115" w:type="dxa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Amplificación (mesa de sonido y micrófonos)</w:t>
            </w:r>
          </w:p>
        </w:tc>
        <w:tc>
          <w:tcPr>
            <w:tcW w:w="414" w:type="dxa"/>
          </w:tcPr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6" w:type="dxa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Bandera / mástil</w:t>
            </w:r>
          </w:p>
        </w:tc>
        <w:tc>
          <w:tcPr>
            <w:tcW w:w="414" w:type="dxa"/>
          </w:tcPr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6B69" w:rsidRPr="007B6B69">
        <w:trPr>
          <w:trHeight w:val="397"/>
        </w:trPr>
        <w:tc>
          <w:tcPr>
            <w:tcW w:w="4115" w:type="dxa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Proyector (uso en Auditorio)</w:t>
            </w:r>
          </w:p>
        </w:tc>
        <w:tc>
          <w:tcPr>
            <w:tcW w:w="414" w:type="dxa"/>
          </w:tcPr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6" w:type="dxa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Carro de mano para traslado de materiales</w:t>
            </w:r>
          </w:p>
        </w:tc>
        <w:tc>
          <w:tcPr>
            <w:tcW w:w="414" w:type="dxa"/>
          </w:tcPr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6B69" w:rsidRPr="007B6B69">
        <w:trPr>
          <w:trHeight w:val="397"/>
        </w:trPr>
        <w:tc>
          <w:tcPr>
            <w:tcW w:w="4115" w:type="dxa"/>
          </w:tcPr>
          <w:p w:rsidR="00F20FD9" w:rsidRPr="007B6B69" w:rsidRDefault="0062517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Mesas para café</w:t>
            </w:r>
          </w:p>
        </w:tc>
        <w:tc>
          <w:tcPr>
            <w:tcW w:w="414" w:type="dxa"/>
          </w:tcPr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6" w:type="dxa"/>
          </w:tcPr>
          <w:p w:rsidR="00F20FD9" w:rsidRPr="007B6B69" w:rsidRDefault="007B6B6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  <w:r w:rsidRPr="007B6B69">
              <w:rPr>
                <w:rFonts w:asciiTheme="minorHAnsi" w:hAnsiTheme="minorHAnsi" w:cstheme="minorHAnsi"/>
              </w:rPr>
              <w:t>Podio</w:t>
            </w:r>
          </w:p>
        </w:tc>
        <w:tc>
          <w:tcPr>
            <w:tcW w:w="414" w:type="dxa"/>
          </w:tcPr>
          <w:p w:rsidR="00F20FD9" w:rsidRPr="007B6B69" w:rsidRDefault="00F20FD9" w:rsidP="00BE53BD">
            <w:pPr>
              <w:ind w:right="49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0FD9" w:rsidRPr="007B6B69" w:rsidRDefault="00F20FD9" w:rsidP="00BE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1" w:right="49"/>
        <w:jc w:val="both"/>
        <w:rPr>
          <w:rFonts w:asciiTheme="minorHAnsi" w:hAnsiTheme="minorHAnsi" w:cstheme="minorHAnsi"/>
        </w:rPr>
      </w:pPr>
    </w:p>
    <w:p w:rsidR="00F20FD9" w:rsidRPr="007B6B69" w:rsidRDefault="00F20FD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  <w:b/>
        </w:rPr>
      </w:pPr>
    </w:p>
    <w:p w:rsidR="00F20FD9" w:rsidRPr="007B6B69" w:rsidRDefault="0062517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  <w:b/>
        </w:rPr>
      </w:pPr>
      <w:r w:rsidRPr="007B6B69">
        <w:rPr>
          <w:rFonts w:asciiTheme="minorHAnsi" w:hAnsiTheme="minorHAnsi" w:cstheme="minorHAnsi"/>
          <w:b/>
        </w:rPr>
        <w:t>CONDICIONES GENERALES:</w:t>
      </w:r>
    </w:p>
    <w:p w:rsidR="00F20FD9" w:rsidRPr="007746ED" w:rsidRDefault="00F20FD9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</w:rPr>
      </w:pPr>
    </w:p>
    <w:p w:rsidR="00BE53BD" w:rsidRPr="007746ED" w:rsidRDefault="00625179" w:rsidP="00BE53BD">
      <w:pPr>
        <w:pStyle w:val="Prrafodelista"/>
        <w:numPr>
          <w:ilvl w:val="0"/>
          <w:numId w:val="4"/>
        </w:numPr>
        <w:spacing w:after="0"/>
        <w:ind w:right="49"/>
        <w:jc w:val="both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</w:rPr>
        <w:t xml:space="preserve">El Museo de Arte y Artesanía dispone de sus espacios de forma gratuita para el público interesado. </w:t>
      </w:r>
    </w:p>
    <w:p w:rsidR="00BE53BD" w:rsidRPr="007746ED" w:rsidRDefault="00BE53BD" w:rsidP="00BE53BD">
      <w:pPr>
        <w:pStyle w:val="Prrafodelista"/>
        <w:spacing w:after="0"/>
        <w:ind w:right="49"/>
        <w:jc w:val="both"/>
        <w:rPr>
          <w:rFonts w:asciiTheme="minorHAnsi" w:hAnsiTheme="minorHAnsi" w:cstheme="minorHAnsi"/>
        </w:rPr>
      </w:pPr>
    </w:p>
    <w:p w:rsidR="00F20FD9" w:rsidRPr="007746ED" w:rsidRDefault="00BE53BD" w:rsidP="00BE53BD">
      <w:pPr>
        <w:pStyle w:val="Prrafodelista"/>
        <w:numPr>
          <w:ilvl w:val="0"/>
          <w:numId w:val="4"/>
        </w:numPr>
        <w:spacing w:after="0"/>
        <w:ind w:right="49"/>
        <w:jc w:val="both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  <w:u w:val="single"/>
        </w:rPr>
        <w:t xml:space="preserve">El museo como una entidad sin fines de lucro dedicada a la conservación, difusión y educación de las colecciones albergadas, garantiza el libre acceso a público general. Consecuentemente, no se realizará cobro alguno por concepto de entrada ni por cursos, talleres y otras actividades </w:t>
      </w:r>
      <w:r w:rsidR="00481084" w:rsidRPr="007746ED">
        <w:rPr>
          <w:rFonts w:asciiTheme="minorHAnsi" w:hAnsiTheme="minorHAnsi" w:cstheme="minorHAnsi"/>
          <w:u w:val="single"/>
        </w:rPr>
        <w:t xml:space="preserve">organizadas por el museo </w:t>
      </w:r>
      <w:r w:rsidRPr="007746ED">
        <w:rPr>
          <w:rFonts w:asciiTheme="minorHAnsi" w:hAnsiTheme="minorHAnsi" w:cstheme="minorHAnsi"/>
          <w:u w:val="single"/>
        </w:rPr>
        <w:t xml:space="preserve">ni externas </w:t>
      </w:r>
      <w:r w:rsidR="00481084" w:rsidRPr="007746ED">
        <w:rPr>
          <w:rFonts w:asciiTheme="minorHAnsi" w:hAnsiTheme="minorHAnsi" w:cstheme="minorHAnsi"/>
          <w:u w:val="single"/>
        </w:rPr>
        <w:t xml:space="preserve">(otras instituciones o talleristas) </w:t>
      </w:r>
      <w:r w:rsidRPr="007746ED">
        <w:rPr>
          <w:rFonts w:asciiTheme="minorHAnsi" w:hAnsiTheme="minorHAnsi" w:cstheme="minorHAnsi"/>
          <w:u w:val="single"/>
        </w:rPr>
        <w:t>realizadas en las dependencias del museo, reafirmando nuestro compromiso con la difusión democrática del patrimonio</w:t>
      </w:r>
      <w:r w:rsidRPr="007746ED">
        <w:rPr>
          <w:rFonts w:asciiTheme="minorHAnsi" w:hAnsiTheme="minorHAnsi" w:cstheme="minorHAnsi"/>
        </w:rPr>
        <w:t>.</w:t>
      </w:r>
    </w:p>
    <w:p w:rsidR="00BE53BD" w:rsidRPr="007746ED" w:rsidRDefault="00BE53BD" w:rsidP="00BE53BD">
      <w:pPr>
        <w:spacing w:after="0"/>
        <w:ind w:right="49"/>
        <w:jc w:val="both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/>
        <w:ind w:right="49"/>
        <w:jc w:val="both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</w:rPr>
        <w:t xml:space="preserve">El costo total de las actividades debe ser cubierto por el solicitante. </w:t>
      </w:r>
    </w:p>
    <w:p w:rsidR="00BE53BD" w:rsidRPr="007746ED" w:rsidRDefault="00BE53BD" w:rsidP="00BE53BD">
      <w:pPr>
        <w:spacing w:after="0"/>
        <w:ind w:right="49"/>
        <w:jc w:val="both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/>
        <w:ind w:right="49"/>
        <w:jc w:val="both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</w:rPr>
        <w:t xml:space="preserve">Las actividades son de exclusiva responsabilidad del solicitante del espacio, siendo encargados de evitar accidentes, el cuidado de los materiales, el uso responsable del lugar, su limpieza y orden. </w:t>
      </w:r>
    </w:p>
    <w:p w:rsidR="00BE53BD" w:rsidRPr="007746ED" w:rsidRDefault="00BE53BD" w:rsidP="00BE53BD">
      <w:pPr>
        <w:spacing w:after="0"/>
        <w:ind w:right="49"/>
        <w:jc w:val="both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 w:line="240" w:lineRule="auto"/>
        <w:ind w:right="49"/>
        <w:jc w:val="both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</w:rPr>
        <w:t>El Museo se reserva el derecho de modificar o suspender el día, hora y/o espacio de la actividad, previo aviso al solicitante, por razones de buen servicio o por fuerza mayor.</w:t>
      </w:r>
    </w:p>
    <w:p w:rsidR="00BE53BD" w:rsidRPr="007746ED" w:rsidRDefault="00BE53BD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/>
        <w:ind w:right="49"/>
        <w:jc w:val="both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</w:rPr>
        <w:t>Se deben respetar los horarios acordados, las normas de higiene y seguridad indicadas y mantener trato cordial con el personal del museo.</w:t>
      </w:r>
    </w:p>
    <w:p w:rsidR="00BE53BD" w:rsidRPr="007746ED" w:rsidRDefault="00BE53BD" w:rsidP="00BE53BD">
      <w:pPr>
        <w:spacing w:after="0"/>
        <w:ind w:right="49"/>
        <w:jc w:val="both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</w:rPr>
        <w:t>El Museo considera fundamental que el encargado de la actividad reconozca in situ, con antelación la sala solicitada, lo que permitirá ajustar detalles técnicos.</w:t>
      </w:r>
    </w:p>
    <w:p w:rsidR="00BE53BD" w:rsidRPr="007746ED" w:rsidRDefault="00BE53BD" w:rsidP="00BE53B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 w:line="240" w:lineRule="auto"/>
        <w:ind w:right="49"/>
        <w:jc w:val="both"/>
        <w:rPr>
          <w:rFonts w:asciiTheme="minorHAnsi" w:eastAsia="Verdana" w:hAnsiTheme="minorHAnsi" w:cstheme="minorHAnsi"/>
        </w:rPr>
      </w:pPr>
      <w:r w:rsidRPr="007746ED">
        <w:rPr>
          <w:rFonts w:asciiTheme="minorHAnsi" w:hAnsiTheme="minorHAnsi" w:cstheme="minorHAnsi"/>
        </w:rPr>
        <w:t xml:space="preserve">El solicitante debe ser el principal responsable del montaje de la actividad.  </w:t>
      </w:r>
    </w:p>
    <w:p w:rsidR="00BE53BD" w:rsidRPr="007746ED" w:rsidRDefault="00BE53BD" w:rsidP="00BE53BD">
      <w:pPr>
        <w:spacing w:after="0" w:line="240" w:lineRule="auto"/>
        <w:ind w:right="49"/>
        <w:jc w:val="both"/>
        <w:rPr>
          <w:rFonts w:asciiTheme="minorHAnsi" w:eastAsia="Verdana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 w:line="240" w:lineRule="auto"/>
        <w:ind w:right="49"/>
        <w:jc w:val="both"/>
        <w:rPr>
          <w:rFonts w:asciiTheme="minorHAnsi" w:eastAsia="Verdana" w:hAnsiTheme="minorHAnsi" w:cstheme="minorHAnsi"/>
        </w:rPr>
      </w:pPr>
      <w:r w:rsidRPr="007746ED">
        <w:rPr>
          <w:rFonts w:asciiTheme="minorHAnsi" w:hAnsiTheme="minorHAnsi" w:cstheme="minorHAnsi"/>
        </w:rPr>
        <w:t>Las personas que participen del proceso de montaje y sean externas al Museo deben cumplir con los protocolos de seguridad, es decir, ser registradas en el libro de la misma forma que los materiales, objetos y artefactos que serán utilizados durante el proceso.</w:t>
      </w:r>
    </w:p>
    <w:p w:rsidR="007B6B69" w:rsidRPr="007746ED" w:rsidRDefault="007B6B69" w:rsidP="007B6B69">
      <w:pPr>
        <w:pStyle w:val="Prrafodelista"/>
        <w:rPr>
          <w:rFonts w:asciiTheme="minorHAnsi" w:eastAsia="Verdana" w:hAnsiTheme="minorHAnsi" w:cstheme="minorHAnsi"/>
        </w:rPr>
      </w:pPr>
    </w:p>
    <w:p w:rsidR="007B6B69" w:rsidRPr="007746ED" w:rsidRDefault="007B6B69" w:rsidP="007B6B69">
      <w:pPr>
        <w:pStyle w:val="Prrafodelista"/>
        <w:spacing w:after="0" w:line="240" w:lineRule="auto"/>
        <w:ind w:right="49"/>
        <w:jc w:val="both"/>
        <w:rPr>
          <w:rFonts w:asciiTheme="minorHAnsi" w:eastAsia="Verdana" w:hAnsiTheme="minorHAnsi" w:cstheme="minorHAnsi"/>
        </w:rPr>
      </w:pPr>
    </w:p>
    <w:p w:rsidR="00BE53BD" w:rsidRPr="007746ED" w:rsidRDefault="00BE53BD" w:rsidP="00BE53BD">
      <w:pPr>
        <w:pStyle w:val="Prrafodelista"/>
        <w:spacing w:after="0" w:line="240" w:lineRule="auto"/>
        <w:rPr>
          <w:rFonts w:asciiTheme="minorHAnsi" w:hAnsiTheme="minorHAnsi" w:cstheme="minorHAnsi"/>
        </w:rPr>
      </w:pPr>
    </w:p>
    <w:p w:rsidR="00BE53BD" w:rsidRPr="007746ED" w:rsidRDefault="00BE53BD" w:rsidP="00BE53BD">
      <w:pPr>
        <w:pStyle w:val="Prrafodelista"/>
        <w:spacing w:after="0" w:line="240" w:lineRule="auto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</w:rPr>
        <w:t xml:space="preserve">El Museo apoyará la difusión de las actividades elaborando material digital como: invitaciones y publicaciones de Facebook e Instagram. Para esto el Museo cuenta con protocolos y formatos de difusión que deben ser respetados por la contraparte.  Para elaborar dicho material el Museo solicitará la siguiente información: nombre de actividad, nombre de artista, fecha, horario, lugar, logo, imagen, música de preferencia para publicación. </w:t>
      </w:r>
    </w:p>
    <w:p w:rsidR="00BE53BD" w:rsidRPr="007746ED" w:rsidRDefault="00BE53BD" w:rsidP="00BE53BD">
      <w:pPr>
        <w:pStyle w:val="Prrafodelista"/>
        <w:spacing w:after="0" w:line="240" w:lineRule="auto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 w:line="240" w:lineRule="auto"/>
        <w:ind w:right="49"/>
        <w:jc w:val="both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</w:rPr>
        <w:t xml:space="preserve">Todo material elaborado con fines de difusión debe contar con la aprobación del Museo. </w:t>
      </w:r>
    </w:p>
    <w:p w:rsidR="00BE53BD" w:rsidRPr="007746ED" w:rsidRDefault="00BE53BD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 w:line="240" w:lineRule="auto"/>
        <w:ind w:right="49"/>
        <w:jc w:val="both"/>
        <w:rPr>
          <w:rFonts w:asciiTheme="minorHAnsi" w:hAnsiTheme="minorHAnsi" w:cstheme="minorHAnsi"/>
          <w:u w:val="single"/>
        </w:rPr>
      </w:pPr>
      <w:r w:rsidRPr="007746ED">
        <w:rPr>
          <w:rFonts w:asciiTheme="minorHAnsi" w:hAnsiTheme="minorHAnsi" w:cstheme="minorHAnsi"/>
          <w:u w:val="single"/>
        </w:rPr>
        <w:t xml:space="preserve">El solicitante se compromete a costear cóctel, siempre </w:t>
      </w:r>
      <w:r w:rsidR="00481084" w:rsidRPr="007746ED">
        <w:rPr>
          <w:rFonts w:asciiTheme="minorHAnsi" w:hAnsiTheme="minorHAnsi" w:cstheme="minorHAnsi"/>
          <w:u w:val="single"/>
        </w:rPr>
        <w:t>y cuando se considere necesario asimismo, e</w:t>
      </w:r>
      <w:r w:rsidRPr="007746ED">
        <w:rPr>
          <w:rFonts w:asciiTheme="minorHAnsi" w:hAnsiTheme="minorHAnsi" w:cstheme="minorHAnsi"/>
          <w:u w:val="single"/>
        </w:rPr>
        <w:t>l solicitante debe ser el responsable o delegar la responsabilidad de montaje de mesa de cóctel (cáterin) limpieza y devolución en perfecto estado de vajilla para su inauguración, dejando limpio el espacio utilizado.</w:t>
      </w:r>
    </w:p>
    <w:p w:rsidR="00BE53BD" w:rsidRPr="007746ED" w:rsidRDefault="00BE53BD" w:rsidP="00BE53BD">
      <w:pPr>
        <w:spacing w:after="0" w:line="240" w:lineRule="auto"/>
        <w:ind w:right="49"/>
        <w:jc w:val="both"/>
        <w:rPr>
          <w:rFonts w:asciiTheme="minorHAnsi" w:hAnsiTheme="minorHAnsi" w:cstheme="minorHAnsi"/>
        </w:rPr>
      </w:pPr>
    </w:p>
    <w:p w:rsidR="00F20FD9" w:rsidRPr="007746ED" w:rsidRDefault="00625179" w:rsidP="00BE53BD">
      <w:pPr>
        <w:pStyle w:val="Prrafodelista"/>
        <w:numPr>
          <w:ilvl w:val="0"/>
          <w:numId w:val="4"/>
        </w:numPr>
        <w:spacing w:after="0" w:line="240" w:lineRule="auto"/>
        <w:ind w:right="49"/>
        <w:jc w:val="both"/>
        <w:rPr>
          <w:rFonts w:asciiTheme="minorHAnsi" w:hAnsiTheme="minorHAnsi" w:cstheme="minorHAnsi"/>
        </w:rPr>
      </w:pPr>
      <w:r w:rsidRPr="007746ED">
        <w:rPr>
          <w:rFonts w:asciiTheme="minorHAnsi" w:hAnsiTheme="minorHAnsi" w:cstheme="minorHAnsi"/>
        </w:rPr>
        <w:t>El solicitante debe traer sus propios utensilios y artefactos eléctricos como hervidor, microondas.</w:t>
      </w:r>
    </w:p>
    <w:p w:rsidR="00BE53BD" w:rsidRPr="007746ED" w:rsidRDefault="00BE53BD" w:rsidP="00BE53BD">
      <w:pPr>
        <w:spacing w:after="0" w:line="240" w:lineRule="auto"/>
        <w:ind w:left="720" w:right="49"/>
        <w:jc w:val="both"/>
        <w:rPr>
          <w:rFonts w:asciiTheme="minorHAnsi" w:hAnsiTheme="minorHAnsi" w:cstheme="minorHAnsi"/>
        </w:rPr>
      </w:pPr>
    </w:p>
    <w:sectPr w:rsidR="00BE53BD" w:rsidRPr="007746ED" w:rsidSect="007B6B69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808" w:right="1701" w:bottom="1418" w:left="1701" w:header="142" w:footer="2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E3" w:rsidRDefault="004D72E3">
      <w:pPr>
        <w:spacing w:after="0" w:line="240" w:lineRule="auto"/>
      </w:pPr>
      <w:r>
        <w:separator/>
      </w:r>
    </w:p>
  </w:endnote>
  <w:endnote w:type="continuationSeparator" w:id="0">
    <w:p w:rsidR="004D72E3" w:rsidRDefault="004D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D9" w:rsidRDefault="006251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eastAsia="Calibri"/>
        <w:color w:val="808080"/>
        <w:sz w:val="20"/>
        <w:szCs w:val="20"/>
      </w:rPr>
    </w:pPr>
    <w:r>
      <w:rPr>
        <w:rFonts w:eastAsia="Calibri"/>
        <w:color w:val="808080"/>
        <w:sz w:val="20"/>
        <w:szCs w:val="20"/>
      </w:rPr>
      <w:fldChar w:fldCharType="begin"/>
    </w:r>
    <w:r>
      <w:rPr>
        <w:rFonts w:eastAsia="Calibri"/>
        <w:color w:val="808080"/>
        <w:sz w:val="20"/>
        <w:szCs w:val="20"/>
      </w:rPr>
      <w:instrText>PAGE</w:instrText>
    </w:r>
    <w:r>
      <w:rPr>
        <w:rFonts w:eastAsia="Calibri"/>
        <w:color w:val="808080"/>
        <w:sz w:val="20"/>
        <w:szCs w:val="20"/>
      </w:rPr>
      <w:fldChar w:fldCharType="separate"/>
    </w:r>
    <w:r w:rsidR="007746ED">
      <w:rPr>
        <w:rFonts w:eastAsia="Calibri"/>
        <w:noProof/>
        <w:color w:val="808080"/>
        <w:sz w:val="20"/>
        <w:szCs w:val="20"/>
      </w:rPr>
      <w:t>2</w:t>
    </w:r>
    <w:r>
      <w:rPr>
        <w:rFonts w:eastAsia="Calibri"/>
        <w:color w:val="808080"/>
        <w:sz w:val="20"/>
        <w:szCs w:val="20"/>
      </w:rPr>
      <w:fldChar w:fldCharType="end"/>
    </w:r>
  </w:p>
  <w:p w:rsidR="00F20FD9" w:rsidRDefault="00F20F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993" w:right="360"/>
      <w:jc w:val="both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D9" w:rsidRDefault="006251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eastAsia="Calibri"/>
        <w:color w:val="808080"/>
        <w:sz w:val="20"/>
        <w:szCs w:val="20"/>
      </w:rPr>
    </w:pPr>
    <w:r>
      <w:rPr>
        <w:rFonts w:eastAsia="Calibri"/>
        <w:color w:val="808080"/>
        <w:sz w:val="20"/>
        <w:szCs w:val="20"/>
      </w:rPr>
      <w:fldChar w:fldCharType="begin"/>
    </w:r>
    <w:r>
      <w:rPr>
        <w:rFonts w:eastAsia="Calibri"/>
        <w:color w:val="808080"/>
        <w:sz w:val="20"/>
        <w:szCs w:val="20"/>
      </w:rPr>
      <w:instrText>PAGE</w:instrText>
    </w:r>
    <w:r>
      <w:rPr>
        <w:rFonts w:eastAsia="Calibri"/>
        <w:color w:val="808080"/>
        <w:sz w:val="20"/>
        <w:szCs w:val="20"/>
      </w:rPr>
      <w:fldChar w:fldCharType="separate"/>
    </w:r>
    <w:r w:rsidR="007746ED">
      <w:rPr>
        <w:rFonts w:eastAsia="Calibri"/>
        <w:noProof/>
        <w:color w:val="808080"/>
        <w:sz w:val="20"/>
        <w:szCs w:val="20"/>
      </w:rPr>
      <w:t>1</w:t>
    </w:r>
    <w:r>
      <w:rPr>
        <w:rFonts w:eastAsia="Calibri"/>
        <w:color w:val="808080"/>
        <w:sz w:val="20"/>
        <w:szCs w:val="20"/>
      </w:rPr>
      <w:fldChar w:fldCharType="end"/>
    </w:r>
  </w:p>
  <w:p w:rsidR="00F20FD9" w:rsidRDefault="00F20F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639"/>
      </w:tabs>
      <w:spacing w:after="0" w:line="240" w:lineRule="auto"/>
      <w:ind w:left="-993" w:right="360"/>
      <w:rPr>
        <w:rFonts w:ascii="Verdana" w:eastAsia="Verdana" w:hAnsi="Verdana" w:cs="Verdana"/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E3" w:rsidRDefault="004D72E3">
      <w:pPr>
        <w:spacing w:after="0" w:line="240" w:lineRule="auto"/>
      </w:pPr>
      <w:r>
        <w:separator/>
      </w:r>
    </w:p>
  </w:footnote>
  <w:footnote w:type="continuationSeparator" w:id="0">
    <w:p w:rsidR="004D72E3" w:rsidRDefault="004D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D9" w:rsidRDefault="006251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418"/>
      <w:rPr>
        <w:rFonts w:eastAsia="Calibri"/>
        <w:color w:val="000000"/>
      </w:rPr>
    </w:pPr>
    <w:r>
      <w:rPr>
        <w:rFonts w:eastAsia="Calibri"/>
        <w:color w:val="000000"/>
      </w:rPr>
      <w:t xml:space="preserve">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D9" w:rsidRDefault="006251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418"/>
      <w:rPr>
        <w:rFonts w:eastAsia="Calibri"/>
        <w:color w:val="000000"/>
      </w:rPr>
    </w:pPr>
    <w:r>
      <w:rPr>
        <w:rFonts w:eastAsia="Calibri"/>
        <w:color w:val="000000"/>
      </w:rPr>
      <w:t xml:space="preserve">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B9B407" wp14:editId="423C6DF9">
          <wp:simplePos x="0" y="0"/>
          <wp:positionH relativeFrom="column">
            <wp:posOffset>-1269</wp:posOffset>
          </wp:positionH>
          <wp:positionV relativeFrom="paragraph">
            <wp:posOffset>-71119</wp:posOffset>
          </wp:positionV>
          <wp:extent cx="1045845" cy="1056005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845" cy="1056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353C5D8" wp14:editId="5FD9C7E2">
          <wp:simplePos x="0" y="0"/>
          <wp:positionH relativeFrom="column">
            <wp:posOffset>4225290</wp:posOffset>
          </wp:positionH>
          <wp:positionV relativeFrom="paragraph">
            <wp:posOffset>-4444</wp:posOffset>
          </wp:positionV>
          <wp:extent cx="1374775" cy="742950"/>
          <wp:effectExtent l="0" t="0" r="0" b="0"/>
          <wp:wrapSquare wrapText="bothSides" distT="0" distB="0" distL="114300" distR="114300"/>
          <wp:docPr id="9" name="image2.jpg" descr="D:\Users\mrojas\Desktop\Logo MULIN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Users\mrojas\Desktop\Logo MULIN (1)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7AA"/>
    <w:multiLevelType w:val="hybridMultilevel"/>
    <w:tmpl w:val="88DE35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0EC9"/>
    <w:multiLevelType w:val="multilevel"/>
    <w:tmpl w:val="B44AE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nsid w:val="66D5472B"/>
    <w:multiLevelType w:val="hybridMultilevel"/>
    <w:tmpl w:val="0ECC18B2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2153F"/>
    <w:multiLevelType w:val="hybridMultilevel"/>
    <w:tmpl w:val="C436DE7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0FD9"/>
    <w:rsid w:val="00125F47"/>
    <w:rsid w:val="00481084"/>
    <w:rsid w:val="004D72E3"/>
    <w:rsid w:val="00550386"/>
    <w:rsid w:val="00610D1A"/>
    <w:rsid w:val="00625179"/>
    <w:rsid w:val="006300A3"/>
    <w:rsid w:val="006E1482"/>
    <w:rsid w:val="006E74BE"/>
    <w:rsid w:val="00711541"/>
    <w:rsid w:val="00743909"/>
    <w:rsid w:val="00757A62"/>
    <w:rsid w:val="007746ED"/>
    <w:rsid w:val="007B6B69"/>
    <w:rsid w:val="008D1908"/>
    <w:rsid w:val="00B2602E"/>
    <w:rsid w:val="00BE53BD"/>
    <w:rsid w:val="00EA3C34"/>
    <w:rsid w:val="00F2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eastAsia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843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901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01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01DF"/>
    <w:rPr>
      <w:rFonts w:ascii="Calibri" w:eastAsia="Times New Roman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01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01DF"/>
    <w:rPr>
      <w:rFonts w:ascii="Calibri" w:eastAsia="Times New Roman" w:hAnsi="Calibri" w:cs="Calibri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eastAsia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843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901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01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01DF"/>
    <w:rPr>
      <w:rFonts w:ascii="Calibri" w:eastAsia="Times New Roman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01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01DF"/>
    <w:rPr>
      <w:rFonts w:ascii="Calibri" w:eastAsia="Times New Roman" w:hAnsi="Calibri" w:cs="Calibri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Dcfd62o2akEDF7wZgnif4m9WA==">CgMxLjA4AHIhMTlURUt0dEhPRkxoYWVXWkhWSmltUUY3Zzh3QXJjc2ww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Dibam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margarita.valenzuela</cp:lastModifiedBy>
  <cp:revision>3</cp:revision>
  <dcterms:created xsi:type="dcterms:W3CDTF">2026-04-10T15:21:00Z</dcterms:created>
  <dcterms:modified xsi:type="dcterms:W3CDTF">2026-04-10T15:21:00Z</dcterms:modified>
</cp:coreProperties>
</file>